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4" w:rsidRDefault="002937B4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2937B4" w:rsidRDefault="002937B4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компенсационном фонде</w:t>
      </w:r>
    </w:p>
    <w:p w:rsidR="002937B4" w:rsidRDefault="002937B4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2937B4" w:rsidRDefault="002937B4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</w:p>
    <w:p w:rsidR="002937B4" w:rsidRDefault="002937B4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«ЮграСтрой»</w:t>
      </w:r>
    </w:p>
    <w:p w:rsidR="002937B4" w:rsidRDefault="0028457E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(утверждено решением Общего собрания</w:t>
      </w:r>
      <w:proofErr w:type="gramEnd"/>
    </w:p>
    <w:p w:rsidR="0028457E" w:rsidRDefault="0028457E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</w:p>
    <w:p w:rsidR="004D5A7C" w:rsidRDefault="0028457E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4D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«ЮграСтрой»</w:t>
      </w:r>
      <w:r w:rsidR="004D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20" w:rsidRDefault="004D5A7C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57E">
        <w:rPr>
          <w:rFonts w:ascii="Times New Roman" w:hAnsi="Times New Roman" w:cs="Times New Roman"/>
          <w:sz w:val="28"/>
          <w:szCs w:val="28"/>
        </w:rPr>
        <w:t>27.03.2014 протокол № 11</w:t>
      </w:r>
      <w:r w:rsidR="009D41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57E" w:rsidRDefault="009D4120" w:rsidP="009D412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  <w:r w:rsidR="0028457E">
        <w:rPr>
          <w:rFonts w:ascii="Times New Roman" w:hAnsi="Times New Roman" w:cs="Times New Roman"/>
          <w:sz w:val="28"/>
          <w:szCs w:val="28"/>
        </w:rPr>
        <w:t>)</w:t>
      </w:r>
    </w:p>
    <w:p w:rsidR="0028457E" w:rsidRDefault="0028457E" w:rsidP="004D5A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457E" w:rsidRDefault="0028457E" w:rsidP="002845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4B1" w:rsidRDefault="002937B4" w:rsidP="008B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B1">
        <w:rPr>
          <w:rFonts w:ascii="Times New Roman" w:hAnsi="Times New Roman" w:cs="Times New Roman"/>
          <w:b/>
          <w:sz w:val="28"/>
          <w:szCs w:val="28"/>
        </w:rPr>
        <w:t>Инвестиционная декларация</w:t>
      </w:r>
    </w:p>
    <w:p w:rsidR="009747A1" w:rsidRDefault="009747A1" w:rsidP="008B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1" w:rsidRPr="009747A1" w:rsidRDefault="008B74B1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FE0" w:rsidRPr="00E67C4E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6130" w:rsidRPr="00E67C4E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C86130" w:rsidRPr="00E67C4E">
        <w:rPr>
          <w:rFonts w:ascii="Times New Roman" w:hAnsi="Times New Roman" w:cs="Times New Roman"/>
          <w:sz w:val="28"/>
          <w:szCs w:val="28"/>
        </w:rPr>
        <w:t>нвестиционная декларация устанавливает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>порядок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 xml:space="preserve">размещения средств компенсационного фонда </w:t>
      </w:r>
      <w:r w:rsidR="00D7225D" w:rsidRPr="00E67C4E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C86130" w:rsidRPr="00E67C4E">
        <w:rPr>
          <w:rFonts w:ascii="Times New Roman" w:hAnsi="Times New Roman" w:cs="Times New Roman"/>
          <w:sz w:val="28"/>
          <w:szCs w:val="28"/>
        </w:rPr>
        <w:t>Некоммерческого партнерства</w:t>
      </w:r>
      <w:r w:rsidR="00D7225D" w:rsidRPr="00E67C4E">
        <w:rPr>
          <w:rFonts w:ascii="Times New Roman" w:hAnsi="Times New Roman" w:cs="Times New Roman"/>
          <w:sz w:val="28"/>
          <w:szCs w:val="28"/>
        </w:rPr>
        <w:t xml:space="preserve"> «ЮграСтрой</w:t>
      </w:r>
      <w:r w:rsidR="00C86130" w:rsidRPr="00E67C4E">
        <w:rPr>
          <w:rFonts w:ascii="Times New Roman" w:hAnsi="Times New Roman" w:cs="Times New Roman"/>
          <w:sz w:val="28"/>
          <w:szCs w:val="28"/>
        </w:rPr>
        <w:t>»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E67C4E">
        <w:rPr>
          <w:rFonts w:ascii="Times New Roman" w:hAnsi="Times New Roman" w:cs="Times New Roman"/>
          <w:sz w:val="28"/>
          <w:szCs w:val="28"/>
        </w:rPr>
        <w:t>(далее</w:t>
      </w:r>
      <w:r w:rsidR="002937B4" w:rsidRPr="00E67C4E">
        <w:rPr>
          <w:rFonts w:ascii="Times New Roman" w:hAnsi="Times New Roman" w:cs="Times New Roman"/>
          <w:sz w:val="28"/>
          <w:szCs w:val="28"/>
        </w:rPr>
        <w:t xml:space="preserve"> – </w:t>
      </w:r>
      <w:r w:rsidR="00C86130" w:rsidRPr="00E67C4E">
        <w:rPr>
          <w:rFonts w:ascii="Times New Roman" w:hAnsi="Times New Roman" w:cs="Times New Roman"/>
          <w:sz w:val="28"/>
          <w:szCs w:val="28"/>
        </w:rPr>
        <w:t>Партнерство).</w:t>
      </w:r>
      <w:r w:rsidR="00793FE0" w:rsidRPr="00E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1B" w:rsidRPr="0029211B" w:rsidRDefault="0029211B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FE0" w:rsidRPr="009747A1" w:rsidRDefault="00C86130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Цели инвестирования</w:t>
      </w:r>
    </w:p>
    <w:p w:rsidR="00A36F4B" w:rsidRDefault="00E67C4E" w:rsidP="00A36F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86130" w:rsidRPr="0029211B">
        <w:rPr>
          <w:rFonts w:ascii="Times New Roman" w:hAnsi="Times New Roman" w:cs="Times New Roman"/>
          <w:sz w:val="28"/>
          <w:szCs w:val="28"/>
        </w:rPr>
        <w:t>Целью инвестирования средств компенсационного фонда является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сохранение 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A36F4B">
        <w:rPr>
          <w:rFonts w:ascii="Times New Roman" w:hAnsi="Times New Roman" w:cs="Times New Roman"/>
          <w:sz w:val="28"/>
          <w:szCs w:val="28"/>
        </w:rPr>
        <w:t>увеличение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средств компенсационного фонда для обеспечения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имущественной ответственности членов Партнерства</w:t>
      </w:r>
      <w:r w:rsid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A36F4B" w:rsidRPr="00A36F4B">
        <w:rPr>
          <w:rFonts w:ascii="Times New Roman" w:hAnsi="Times New Roman" w:cs="Times New Roman"/>
          <w:sz w:val="28"/>
          <w:szCs w:val="28"/>
        </w:rPr>
        <w:t xml:space="preserve">по обязательствам, возникшим вследствие причинения ими вреда из-за недостатков работ по строительству, реконструкции, капитальному ремонту объектов капитального строительства, в отношении которых соответствующие члены Партнерства имели свидетельство о допуске, выданное Партнерством. </w:t>
      </w:r>
    </w:p>
    <w:p w:rsidR="005E5D6A" w:rsidRPr="0029211B" w:rsidRDefault="00E67C4E" w:rsidP="005E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E5D6A" w:rsidRPr="0029211B">
        <w:rPr>
          <w:rFonts w:ascii="Times New Roman" w:hAnsi="Times New Roman" w:cs="Times New Roman"/>
          <w:sz w:val="28"/>
          <w:szCs w:val="28"/>
        </w:rPr>
        <w:t xml:space="preserve">Доход, полученный от размещения средств компенсационного фонда, </w:t>
      </w:r>
      <w:r w:rsidR="005E5D6A">
        <w:rPr>
          <w:rFonts w:ascii="Times New Roman" w:hAnsi="Times New Roman" w:cs="Times New Roman"/>
          <w:sz w:val="28"/>
          <w:szCs w:val="28"/>
        </w:rPr>
        <w:t xml:space="preserve">направляется на пополнение компенсационного </w:t>
      </w:r>
      <w:r w:rsidR="005E5D6A" w:rsidRPr="0029211B">
        <w:rPr>
          <w:rFonts w:ascii="Times New Roman" w:hAnsi="Times New Roman" w:cs="Times New Roman"/>
          <w:sz w:val="28"/>
          <w:szCs w:val="28"/>
        </w:rPr>
        <w:t>фонда</w:t>
      </w:r>
      <w:r w:rsidR="005E5D6A">
        <w:rPr>
          <w:rFonts w:ascii="Times New Roman" w:hAnsi="Times New Roman" w:cs="Times New Roman"/>
          <w:sz w:val="28"/>
          <w:szCs w:val="28"/>
        </w:rPr>
        <w:t xml:space="preserve"> и покрытие расходов, связанных с обеспечением надлежащих условий инвестирования средств компенсационного</w:t>
      </w:r>
      <w:r w:rsidR="0044510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5E5D6A" w:rsidRPr="0029211B">
        <w:rPr>
          <w:rFonts w:ascii="Times New Roman" w:hAnsi="Times New Roman" w:cs="Times New Roman"/>
          <w:sz w:val="28"/>
          <w:szCs w:val="28"/>
        </w:rPr>
        <w:t>.</w:t>
      </w:r>
    </w:p>
    <w:p w:rsidR="0029211B" w:rsidRDefault="0029211B" w:rsidP="002921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11B" w:rsidRDefault="0029211B" w:rsidP="002937B4">
      <w:pPr>
        <w:pStyle w:val="a3"/>
        <w:numPr>
          <w:ilvl w:val="0"/>
          <w:numId w:val="4"/>
        </w:num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58">
        <w:rPr>
          <w:rFonts w:ascii="Times New Roman" w:hAnsi="Times New Roman" w:cs="Times New Roman"/>
          <w:b/>
          <w:sz w:val="28"/>
          <w:szCs w:val="28"/>
        </w:rPr>
        <w:t>О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бщие требования</w:t>
      </w:r>
      <w:r w:rsidR="00793FE0" w:rsidRPr="00F1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к размещению средств</w:t>
      </w:r>
      <w:r w:rsidR="00F13858" w:rsidRPr="00F1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30" w:rsidRPr="00F13858">
        <w:rPr>
          <w:rFonts w:ascii="Times New Roman" w:hAnsi="Times New Roman" w:cs="Times New Roman"/>
          <w:b/>
          <w:sz w:val="28"/>
          <w:szCs w:val="28"/>
        </w:rPr>
        <w:t>компенсационного фонда</w:t>
      </w:r>
    </w:p>
    <w:p w:rsidR="00F13858" w:rsidRPr="00F13858" w:rsidRDefault="00F13858" w:rsidP="00F1385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B4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6130" w:rsidRPr="0029211B">
        <w:rPr>
          <w:rFonts w:ascii="Times New Roman" w:hAnsi="Times New Roman" w:cs="Times New Roman"/>
          <w:sz w:val="28"/>
          <w:szCs w:val="28"/>
        </w:rPr>
        <w:t>Инвестиционная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политика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ориентирована на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сохранение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и </w:t>
      </w:r>
      <w:r w:rsidR="00A36F4B">
        <w:rPr>
          <w:rFonts w:ascii="Times New Roman" w:hAnsi="Times New Roman" w:cs="Times New Roman"/>
          <w:sz w:val="28"/>
          <w:szCs w:val="28"/>
        </w:rPr>
        <w:t>увеличение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средств компенсационного фонда</w:t>
      </w:r>
      <w:r w:rsidR="002937B4">
        <w:rPr>
          <w:rFonts w:ascii="Times New Roman" w:hAnsi="Times New Roman" w:cs="Times New Roman"/>
          <w:sz w:val="28"/>
          <w:szCs w:val="28"/>
        </w:rPr>
        <w:t xml:space="preserve"> и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использование системы контроля рисков для получения стабильного дохода при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минимальном уровне риска</w:t>
      </w:r>
      <w:r w:rsidR="00A36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130" w:rsidRPr="0029211B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86130" w:rsidRPr="0029211B">
        <w:rPr>
          <w:rFonts w:ascii="Times New Roman" w:hAnsi="Times New Roman" w:cs="Times New Roman"/>
          <w:sz w:val="28"/>
          <w:szCs w:val="28"/>
        </w:rPr>
        <w:t>Размещение средств компенсационного фонда Партнерства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осуществляется в соответствии с Градостроительным кодексом Российской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01.12.2007 </w:t>
      </w:r>
      <w:r w:rsidR="002937B4">
        <w:rPr>
          <w:rFonts w:ascii="Times New Roman" w:hAnsi="Times New Roman" w:cs="Times New Roman"/>
          <w:sz w:val="28"/>
          <w:szCs w:val="28"/>
        </w:rPr>
        <w:t>№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315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-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ФЗ «О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организациях», а также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C86130" w:rsidRPr="0029211B">
        <w:rPr>
          <w:rFonts w:ascii="Times New Roman" w:hAnsi="Times New Roman" w:cs="Times New Roman"/>
          <w:sz w:val="28"/>
          <w:szCs w:val="28"/>
        </w:rPr>
        <w:t>нвестиционной</w:t>
      </w:r>
      <w:r w:rsid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декларацией.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Компенсационный фонд Партнерства может быть размещен на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депозитных счетах и (или) в депозитных сертификатах российских кредитных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организаци</w:t>
      </w:r>
      <w:r w:rsidR="009C140E">
        <w:rPr>
          <w:rFonts w:ascii="Times New Roman" w:hAnsi="Times New Roman" w:cs="Times New Roman"/>
          <w:sz w:val="28"/>
          <w:szCs w:val="28"/>
        </w:rPr>
        <w:t>й</w:t>
      </w:r>
      <w:r w:rsidR="00C86130" w:rsidRPr="0029211B">
        <w:rPr>
          <w:rFonts w:ascii="Times New Roman" w:hAnsi="Times New Roman" w:cs="Times New Roman"/>
          <w:sz w:val="28"/>
          <w:szCs w:val="28"/>
        </w:rPr>
        <w:t>.</w:t>
      </w:r>
    </w:p>
    <w:p w:rsidR="002937B4" w:rsidRDefault="00E67C4E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86130" w:rsidRPr="0029211B">
        <w:rPr>
          <w:rFonts w:ascii="Times New Roman" w:hAnsi="Times New Roman" w:cs="Times New Roman"/>
          <w:sz w:val="28"/>
          <w:szCs w:val="28"/>
        </w:rPr>
        <w:t>Размещение средств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 осуществляется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на депозитных счетах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российских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кредитных</w:t>
      </w:r>
      <w:r w:rsidR="0029211B">
        <w:rPr>
          <w:rFonts w:ascii="Times New Roman" w:hAnsi="Times New Roman" w:cs="Times New Roman"/>
          <w:sz w:val="28"/>
          <w:szCs w:val="28"/>
        </w:rPr>
        <w:t xml:space="preserve"> о</w:t>
      </w:r>
      <w:r w:rsidR="00C86130" w:rsidRPr="0029211B">
        <w:rPr>
          <w:rFonts w:ascii="Times New Roman" w:hAnsi="Times New Roman" w:cs="Times New Roman"/>
          <w:sz w:val="28"/>
          <w:szCs w:val="28"/>
        </w:rPr>
        <w:t>рганизаций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(в рублях)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при условии возможности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возврата средств с этого счета и/или с возможностью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изъятия части депозита </w:t>
      </w:r>
      <w:r w:rsidR="00A36F4B" w:rsidRPr="0029211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A36F4B">
        <w:rPr>
          <w:rFonts w:ascii="Times New Roman" w:hAnsi="Times New Roman" w:cs="Times New Roman"/>
          <w:sz w:val="28"/>
          <w:szCs w:val="28"/>
        </w:rPr>
        <w:t xml:space="preserve">с момента получения требования Партнерства, </w:t>
      </w:r>
      <w:r w:rsidR="009F0DC1">
        <w:rPr>
          <w:rFonts w:ascii="Times New Roman" w:hAnsi="Times New Roman" w:cs="Times New Roman"/>
          <w:sz w:val="28"/>
          <w:szCs w:val="28"/>
        </w:rPr>
        <w:t>в порядке, предусмотренном договором</w:t>
      </w:r>
      <w:r w:rsidR="009C140E">
        <w:rPr>
          <w:rFonts w:ascii="Times New Roman" w:hAnsi="Times New Roman" w:cs="Times New Roman"/>
          <w:sz w:val="28"/>
          <w:szCs w:val="28"/>
        </w:rPr>
        <w:t xml:space="preserve"> с кредитной организацией</w:t>
      </w:r>
      <w:r w:rsidR="009F0DC1">
        <w:rPr>
          <w:rFonts w:ascii="Times New Roman" w:hAnsi="Times New Roman" w:cs="Times New Roman"/>
          <w:sz w:val="28"/>
          <w:szCs w:val="28"/>
        </w:rPr>
        <w:t>.</w:t>
      </w:r>
    </w:p>
    <w:p w:rsidR="000F76A3" w:rsidRPr="0029211B" w:rsidRDefault="00E67C4E" w:rsidP="000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F76A3">
        <w:rPr>
          <w:rFonts w:ascii="Times New Roman" w:hAnsi="Times New Roman" w:cs="Times New Roman"/>
          <w:sz w:val="28"/>
          <w:szCs w:val="28"/>
        </w:rPr>
        <w:t>Кредитная организация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F76A3">
        <w:rPr>
          <w:rFonts w:ascii="Times New Roman" w:hAnsi="Times New Roman" w:cs="Times New Roman"/>
          <w:sz w:val="28"/>
          <w:szCs w:val="28"/>
        </w:rPr>
        <w:t>а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 начислять процент</w:t>
      </w:r>
      <w:r w:rsidR="000F76A3">
        <w:rPr>
          <w:rFonts w:ascii="Times New Roman" w:hAnsi="Times New Roman" w:cs="Times New Roman"/>
          <w:sz w:val="28"/>
          <w:szCs w:val="28"/>
        </w:rPr>
        <w:t xml:space="preserve">ный доход 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на сумму депозита со дня, следующего за днем поступления средств по день их возврата </w:t>
      </w:r>
      <w:r w:rsidR="000F76A3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0F76A3" w:rsidRDefault="00E67C4E" w:rsidP="000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F76A3" w:rsidRPr="0029211B">
        <w:rPr>
          <w:rFonts w:ascii="Times New Roman" w:hAnsi="Times New Roman" w:cs="Times New Roman"/>
          <w:sz w:val="28"/>
          <w:szCs w:val="28"/>
        </w:rPr>
        <w:t xml:space="preserve">Иные условия договора с кредитной организацией (кредитными организациями) определяются </w:t>
      </w:r>
      <w:r w:rsidR="000F76A3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0F76A3" w:rsidRPr="0029211B">
        <w:rPr>
          <w:rFonts w:ascii="Times New Roman" w:hAnsi="Times New Roman" w:cs="Times New Roman"/>
          <w:sz w:val="28"/>
          <w:szCs w:val="28"/>
        </w:rPr>
        <w:t>директором Партнерства.</w:t>
      </w:r>
    </w:p>
    <w:p w:rsidR="00445108" w:rsidRDefault="00E67C4E" w:rsidP="0044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45108">
        <w:rPr>
          <w:rFonts w:ascii="Times New Roman" w:hAnsi="Times New Roman" w:cs="Times New Roman"/>
          <w:sz w:val="28"/>
          <w:szCs w:val="28"/>
        </w:rPr>
        <w:t>С целью сохранения и обеспечения возврата средств компенсационного фонда, Правление Партнерства вправе принять решение о страховании соответствующего банковского вклада</w:t>
      </w:r>
      <w:r w:rsidR="004B3BE7">
        <w:rPr>
          <w:rFonts w:ascii="Times New Roman" w:hAnsi="Times New Roman" w:cs="Times New Roman"/>
          <w:sz w:val="28"/>
          <w:szCs w:val="28"/>
        </w:rPr>
        <w:t xml:space="preserve"> (депозита)</w:t>
      </w:r>
      <w:r w:rsidR="00445108">
        <w:rPr>
          <w:rFonts w:ascii="Times New Roman" w:hAnsi="Times New Roman" w:cs="Times New Roman"/>
          <w:sz w:val="28"/>
          <w:szCs w:val="28"/>
        </w:rPr>
        <w:t xml:space="preserve">. Условия и порядок страхования банковского вклада </w:t>
      </w:r>
      <w:r w:rsidR="004B3BE7">
        <w:rPr>
          <w:rFonts w:ascii="Times New Roman" w:hAnsi="Times New Roman" w:cs="Times New Roman"/>
          <w:sz w:val="28"/>
          <w:szCs w:val="28"/>
        </w:rPr>
        <w:t xml:space="preserve">(депозита) </w:t>
      </w:r>
      <w:r w:rsidR="00445108">
        <w:rPr>
          <w:rFonts w:ascii="Times New Roman" w:hAnsi="Times New Roman" w:cs="Times New Roman"/>
          <w:sz w:val="28"/>
          <w:szCs w:val="28"/>
        </w:rPr>
        <w:t>определяются Правлением Партнерства в соответствии с действующим законодательством Российской Федерации</w:t>
      </w:r>
      <w:r w:rsidR="000F76A3">
        <w:rPr>
          <w:rFonts w:ascii="Times New Roman" w:hAnsi="Times New Roman" w:cs="Times New Roman"/>
          <w:sz w:val="28"/>
          <w:szCs w:val="28"/>
        </w:rPr>
        <w:t>.</w:t>
      </w:r>
    </w:p>
    <w:p w:rsidR="0029211B" w:rsidRDefault="0029211B" w:rsidP="002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B" w:rsidRPr="009747A1" w:rsidRDefault="009C5ED5" w:rsidP="009747A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A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86130" w:rsidRPr="009747A1">
        <w:rPr>
          <w:rFonts w:ascii="Times New Roman" w:hAnsi="Times New Roman" w:cs="Times New Roman"/>
          <w:b/>
          <w:sz w:val="28"/>
          <w:szCs w:val="28"/>
        </w:rPr>
        <w:t xml:space="preserve"> критерии выбора кредитной организации</w:t>
      </w:r>
    </w:p>
    <w:p w:rsidR="00E968E8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C86130" w:rsidRPr="0029211B">
        <w:rPr>
          <w:rFonts w:ascii="Times New Roman" w:hAnsi="Times New Roman" w:cs="Times New Roman"/>
          <w:sz w:val="28"/>
          <w:szCs w:val="28"/>
        </w:rPr>
        <w:t>Кредитная организация (кредитные организации), на депозитном счете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которой (которых) будут размещены средства компенсационного фонда или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депозитные сертификаты которой (которых) будут приобретены, </w:t>
      </w:r>
      <w:r w:rsidR="00A201F5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="00C86130" w:rsidRPr="0029211B">
        <w:rPr>
          <w:rFonts w:ascii="Times New Roman" w:hAnsi="Times New Roman" w:cs="Times New Roman"/>
          <w:sz w:val="28"/>
          <w:szCs w:val="28"/>
        </w:rPr>
        <w:t>следующи</w:t>
      </w:r>
      <w:r w:rsidR="00A201F5">
        <w:rPr>
          <w:rFonts w:ascii="Times New Roman" w:hAnsi="Times New Roman" w:cs="Times New Roman"/>
          <w:sz w:val="28"/>
          <w:szCs w:val="28"/>
        </w:rPr>
        <w:t>м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>требованиям</w:t>
      </w:r>
      <w:r w:rsidR="00C86130" w:rsidRPr="0029211B">
        <w:rPr>
          <w:rFonts w:ascii="Times New Roman" w:hAnsi="Times New Roman" w:cs="Times New Roman"/>
          <w:sz w:val="28"/>
          <w:szCs w:val="28"/>
        </w:rPr>
        <w:t>:</w:t>
      </w:r>
      <w:r w:rsidR="00793FE0" w:rsidRPr="0029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б) наличие у кредитной организации собственных средств (капитала) в размере не менее 5 млрд. рублей по имеющейся в Центральном банке Российской Федерации отчетности на день </w:t>
      </w:r>
      <w:r w:rsidR="002937B4" w:rsidRPr="00A201F5">
        <w:rPr>
          <w:rFonts w:ascii="Times New Roman" w:hAnsi="Times New Roman" w:cs="Times New Roman"/>
          <w:sz w:val="28"/>
          <w:szCs w:val="28"/>
        </w:rPr>
        <w:t xml:space="preserve">принятия решения Правлением Партнерства; 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в) наличие у кредитной организации рейтинга долгосрочной кредитоспособности не ниже уровня </w:t>
      </w:r>
      <w:r w:rsidR="00A201F5">
        <w:rPr>
          <w:rFonts w:ascii="Times New Roman" w:hAnsi="Times New Roman" w:cs="Times New Roman"/>
          <w:sz w:val="28"/>
          <w:szCs w:val="28"/>
        </w:rPr>
        <w:t>"</w:t>
      </w:r>
      <w:r w:rsidRPr="00A201F5">
        <w:rPr>
          <w:rFonts w:ascii="Times New Roman" w:hAnsi="Times New Roman" w:cs="Times New Roman"/>
          <w:sz w:val="28"/>
          <w:szCs w:val="28"/>
        </w:rPr>
        <w:t>BB-" по классификации рейтинговых агентств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Рейтингс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) или "Стандарт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Poor's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 либо не ниже уровня "Ba3" по классификации рейтингового агентства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Мудис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Инвесторс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Сервис"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);</w:t>
      </w:r>
    </w:p>
    <w:p w:rsidR="00E968E8" w:rsidRPr="00A201F5" w:rsidRDefault="00E968E8" w:rsidP="00E67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г) отсутствие у кредитной организации просроченной задолженности по банковским депозитам, ранее размещенным в ней </w:t>
      </w:r>
      <w:r w:rsidR="002937B4" w:rsidRPr="00A201F5">
        <w:rPr>
          <w:rFonts w:ascii="Times New Roman" w:hAnsi="Times New Roman" w:cs="Times New Roman"/>
          <w:sz w:val="28"/>
          <w:szCs w:val="28"/>
        </w:rPr>
        <w:t xml:space="preserve">Партнерством. </w:t>
      </w:r>
    </w:p>
    <w:p w:rsidR="00860428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Партнерство вправе инициировать запрос предложений </w:t>
      </w:r>
      <w:r w:rsidR="009C5ED5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 об условиях депозитов </w:t>
      </w:r>
      <w:r w:rsidR="009C5ED5">
        <w:rPr>
          <w:rFonts w:ascii="Times New Roman" w:hAnsi="Times New Roman" w:cs="Times New Roman"/>
          <w:sz w:val="28"/>
          <w:szCs w:val="28"/>
        </w:rPr>
        <w:t xml:space="preserve">для </w:t>
      </w:r>
      <w:r w:rsidR="00860428" w:rsidRPr="0029211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C5ED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60428" w:rsidRPr="0029211B">
        <w:rPr>
          <w:rFonts w:ascii="Times New Roman" w:hAnsi="Times New Roman" w:cs="Times New Roman"/>
          <w:sz w:val="28"/>
          <w:szCs w:val="28"/>
        </w:rPr>
        <w:t>компенсационного фонда.</w:t>
      </w:r>
      <w:r w:rsidR="00860428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C5ED5">
        <w:rPr>
          <w:rFonts w:ascii="Times New Roman" w:hAnsi="Times New Roman" w:cs="Times New Roman"/>
          <w:sz w:val="28"/>
          <w:szCs w:val="28"/>
        </w:rPr>
        <w:t>кредитной организации (кредитных организаций)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9C5ED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86130" w:rsidRPr="0029211B">
        <w:rPr>
          <w:rFonts w:ascii="Times New Roman" w:hAnsi="Times New Roman" w:cs="Times New Roman"/>
          <w:sz w:val="28"/>
          <w:szCs w:val="28"/>
        </w:rPr>
        <w:t>компенсационного фонда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</w:t>
      </w:r>
      <w:r w:rsidR="0029211B">
        <w:rPr>
          <w:rFonts w:ascii="Times New Roman" w:hAnsi="Times New Roman" w:cs="Times New Roman"/>
          <w:sz w:val="28"/>
          <w:szCs w:val="28"/>
        </w:rPr>
        <w:t xml:space="preserve"> о</w:t>
      </w:r>
      <w:r w:rsidR="00C86130" w:rsidRPr="0029211B">
        <w:rPr>
          <w:rFonts w:ascii="Times New Roman" w:hAnsi="Times New Roman" w:cs="Times New Roman"/>
          <w:sz w:val="28"/>
          <w:szCs w:val="28"/>
        </w:rPr>
        <w:t>существляется</w:t>
      </w:r>
      <w:bookmarkStart w:id="0" w:name="_GoBack"/>
      <w:bookmarkEnd w:id="0"/>
      <w:r w:rsidR="00C86130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F0DC1">
        <w:rPr>
          <w:rFonts w:ascii="Times New Roman" w:hAnsi="Times New Roman" w:cs="Times New Roman"/>
          <w:sz w:val="28"/>
          <w:szCs w:val="28"/>
        </w:rPr>
        <w:t xml:space="preserve">не реже одного раза </w:t>
      </w:r>
      <w:r w:rsidR="00C86130" w:rsidRPr="009F0DC1">
        <w:rPr>
          <w:rFonts w:ascii="Times New Roman" w:hAnsi="Times New Roman" w:cs="Times New Roman"/>
          <w:sz w:val="28"/>
          <w:szCs w:val="28"/>
        </w:rPr>
        <w:t xml:space="preserve">в </w:t>
      </w:r>
      <w:r w:rsidR="00A201F5" w:rsidRPr="009F0DC1">
        <w:rPr>
          <w:rFonts w:ascii="Times New Roman" w:hAnsi="Times New Roman" w:cs="Times New Roman"/>
          <w:sz w:val="28"/>
          <w:szCs w:val="28"/>
        </w:rPr>
        <w:t>три года</w:t>
      </w:r>
      <w:r w:rsidR="009C5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>при заключении договора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, на основе анализа предложений </w:t>
      </w:r>
      <w:r w:rsidR="009C5ED5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C86130" w:rsidRPr="0029211B">
        <w:rPr>
          <w:rFonts w:ascii="Times New Roman" w:hAnsi="Times New Roman" w:cs="Times New Roman"/>
          <w:sz w:val="28"/>
          <w:szCs w:val="28"/>
        </w:rPr>
        <w:t>.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28" w:rsidRPr="00A201F5" w:rsidRDefault="00E67C4E" w:rsidP="00E67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60428" w:rsidRPr="00A201F5">
        <w:rPr>
          <w:rFonts w:ascii="Times New Roman" w:hAnsi="Times New Roman" w:cs="Times New Roman"/>
          <w:sz w:val="28"/>
          <w:szCs w:val="28"/>
        </w:rPr>
        <w:t xml:space="preserve">Генеральный директор Партнерства проверяет соответствие кредитных организаций, направивших предложения, требованиям, предусмотренным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860428" w:rsidRPr="00A201F5">
        <w:rPr>
          <w:rFonts w:ascii="Times New Roman" w:hAnsi="Times New Roman" w:cs="Times New Roman"/>
          <w:sz w:val="28"/>
          <w:szCs w:val="28"/>
        </w:rPr>
        <w:t>нвестиционной декларацией, исходя из официальных данных Центрального банка Российской Федерации и вышеуказанных рейтинговых агентств, размещенных на их сайтах в сети Интернет на дату принятия решения Правлением Партнерства.</w:t>
      </w:r>
    </w:p>
    <w:p w:rsidR="009C5ED5" w:rsidRDefault="00E67C4E" w:rsidP="00E6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C86130" w:rsidRPr="0029211B">
        <w:rPr>
          <w:rFonts w:ascii="Times New Roman" w:hAnsi="Times New Roman" w:cs="Times New Roman"/>
          <w:sz w:val="28"/>
          <w:szCs w:val="28"/>
        </w:rPr>
        <w:t>Основными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критериями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9C5ED5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(кредитных организаций) </w:t>
      </w:r>
      <w:r w:rsidR="00C86130" w:rsidRPr="0029211B">
        <w:rPr>
          <w:rFonts w:ascii="Times New Roman" w:hAnsi="Times New Roman" w:cs="Times New Roman"/>
          <w:sz w:val="28"/>
          <w:szCs w:val="28"/>
        </w:rPr>
        <w:t>являются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настоящей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9C5ED5">
        <w:rPr>
          <w:rFonts w:ascii="Times New Roman" w:hAnsi="Times New Roman" w:cs="Times New Roman"/>
          <w:sz w:val="28"/>
          <w:szCs w:val="28"/>
        </w:rPr>
        <w:t xml:space="preserve">нвестиционной декларацией </w:t>
      </w:r>
      <w:r w:rsidR="00C86130" w:rsidRPr="0029211B">
        <w:rPr>
          <w:rFonts w:ascii="Times New Roman" w:hAnsi="Times New Roman" w:cs="Times New Roman"/>
          <w:sz w:val="28"/>
          <w:szCs w:val="28"/>
        </w:rPr>
        <w:t>и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предлагаемая ставка по депозиту.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9C5ED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C86130" w:rsidRPr="0029211B">
        <w:rPr>
          <w:rFonts w:ascii="Times New Roman" w:hAnsi="Times New Roman" w:cs="Times New Roman"/>
          <w:sz w:val="28"/>
          <w:szCs w:val="28"/>
        </w:rPr>
        <w:t>Партнерства вправе</w:t>
      </w:r>
      <w:r w:rsidR="0029211B" w:rsidRPr="0029211B">
        <w:rPr>
          <w:rFonts w:ascii="Times New Roman" w:hAnsi="Times New Roman" w:cs="Times New Roman"/>
          <w:sz w:val="28"/>
          <w:szCs w:val="28"/>
        </w:rPr>
        <w:t xml:space="preserve"> </w:t>
      </w:r>
      <w:r w:rsidR="00C86130" w:rsidRPr="0029211B">
        <w:rPr>
          <w:rFonts w:ascii="Times New Roman" w:hAnsi="Times New Roman" w:cs="Times New Roman"/>
          <w:sz w:val="28"/>
          <w:szCs w:val="28"/>
        </w:rPr>
        <w:t>уч</w:t>
      </w:r>
      <w:r w:rsidR="009C5ED5">
        <w:rPr>
          <w:rFonts w:ascii="Times New Roman" w:hAnsi="Times New Roman" w:cs="Times New Roman"/>
          <w:sz w:val="28"/>
          <w:szCs w:val="28"/>
        </w:rPr>
        <w:t>итывать дополнительные критерии с целью определения надежности кредитной организации.</w:t>
      </w:r>
    </w:p>
    <w:p w:rsidR="006E0C52" w:rsidRPr="0028457E" w:rsidRDefault="006E0C52" w:rsidP="006E0C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7E">
        <w:rPr>
          <w:rFonts w:ascii="Times New Roman" w:hAnsi="Times New Roman" w:cs="Times New Roman"/>
          <w:sz w:val="28"/>
          <w:szCs w:val="28"/>
        </w:rPr>
        <w:t>4.</w:t>
      </w:r>
      <w:r w:rsidR="007171DE" w:rsidRPr="0028457E">
        <w:rPr>
          <w:rFonts w:ascii="Times New Roman" w:hAnsi="Times New Roman" w:cs="Times New Roman"/>
          <w:sz w:val="28"/>
          <w:szCs w:val="28"/>
        </w:rPr>
        <w:t>5.</w:t>
      </w:r>
      <w:r w:rsidRPr="0028457E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  <w:r w:rsidR="00A47DA0" w:rsidRPr="0028457E">
        <w:rPr>
          <w:rFonts w:ascii="Times New Roman" w:hAnsi="Times New Roman" w:cs="Times New Roman"/>
          <w:sz w:val="28"/>
          <w:szCs w:val="28"/>
        </w:rPr>
        <w:t>договора с кредитной организаци</w:t>
      </w:r>
      <w:r w:rsidR="00F13858">
        <w:rPr>
          <w:rFonts w:ascii="Times New Roman" w:hAnsi="Times New Roman" w:cs="Times New Roman"/>
          <w:sz w:val="28"/>
          <w:szCs w:val="28"/>
        </w:rPr>
        <w:t>ей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(кредитными организациями)</w:t>
      </w:r>
      <w:r w:rsidR="00EB2AB1" w:rsidRPr="0028457E">
        <w:rPr>
          <w:rFonts w:ascii="Times New Roman" w:hAnsi="Times New Roman" w:cs="Times New Roman"/>
          <w:sz w:val="28"/>
          <w:szCs w:val="28"/>
        </w:rPr>
        <w:t>,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главный бухгалтер Партнерства ежемесячно проверяет </w:t>
      </w:r>
      <w:r w:rsidRPr="0028457E">
        <w:rPr>
          <w:rFonts w:ascii="Times New Roman" w:hAnsi="Times New Roman" w:cs="Times New Roman"/>
          <w:sz w:val="28"/>
          <w:szCs w:val="28"/>
        </w:rPr>
        <w:t>соответствие кредитн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ой </w:t>
      </w:r>
      <w:r w:rsidRPr="0028457E">
        <w:rPr>
          <w:rFonts w:ascii="Times New Roman" w:hAnsi="Times New Roman" w:cs="Times New Roman"/>
          <w:sz w:val="28"/>
          <w:szCs w:val="28"/>
        </w:rPr>
        <w:t>организаци</w:t>
      </w:r>
      <w:r w:rsidR="00A47DA0" w:rsidRPr="0028457E">
        <w:rPr>
          <w:rFonts w:ascii="Times New Roman" w:hAnsi="Times New Roman" w:cs="Times New Roman"/>
          <w:sz w:val="28"/>
          <w:szCs w:val="28"/>
        </w:rPr>
        <w:t>и (кредитных организаций)</w:t>
      </w:r>
      <w:r w:rsidRPr="0028457E">
        <w:rPr>
          <w:rFonts w:ascii="Times New Roman" w:hAnsi="Times New Roman" w:cs="Times New Roman"/>
          <w:sz w:val="28"/>
          <w:szCs w:val="28"/>
        </w:rPr>
        <w:t>, требованиям настоящ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нвестиционной декларации, на </w:t>
      </w:r>
      <w:r w:rsidRPr="0028457E">
        <w:rPr>
          <w:rFonts w:ascii="Times New Roman" w:hAnsi="Times New Roman" w:cs="Times New Roman"/>
          <w:sz w:val="28"/>
          <w:szCs w:val="28"/>
        </w:rPr>
        <w:t xml:space="preserve">основе указанных в </w:t>
      </w:r>
      <w:hyperlink w:anchor="Par63" w:tooltip="Ссылка на текущий документ" w:history="1">
        <w:r w:rsidRPr="002845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47DA0" w:rsidRPr="0028457E">
          <w:rPr>
            <w:rFonts w:ascii="Times New Roman" w:hAnsi="Times New Roman" w:cs="Times New Roman"/>
            <w:sz w:val="28"/>
            <w:szCs w:val="28"/>
          </w:rPr>
          <w:t xml:space="preserve">4.3. </w:t>
        </w:r>
      </w:hyperlink>
      <w:r w:rsidRPr="0028457E">
        <w:rPr>
          <w:rFonts w:ascii="Times New Roman" w:hAnsi="Times New Roman" w:cs="Times New Roman"/>
          <w:sz w:val="28"/>
          <w:szCs w:val="28"/>
        </w:rPr>
        <w:t>настоящ</w:t>
      </w:r>
      <w:r w:rsidR="008B74B1" w:rsidRPr="0028457E">
        <w:rPr>
          <w:rFonts w:ascii="Times New Roman" w:hAnsi="Times New Roman" w:cs="Times New Roman"/>
          <w:sz w:val="28"/>
          <w:szCs w:val="28"/>
        </w:rPr>
        <w:t xml:space="preserve">ей </w:t>
      </w:r>
      <w:r w:rsidR="0028457E">
        <w:rPr>
          <w:rFonts w:ascii="Times New Roman" w:hAnsi="Times New Roman" w:cs="Times New Roman"/>
          <w:sz w:val="28"/>
          <w:szCs w:val="28"/>
        </w:rPr>
        <w:t>И</w:t>
      </w:r>
      <w:r w:rsidR="00EB2AB1" w:rsidRPr="0028457E">
        <w:rPr>
          <w:rFonts w:ascii="Times New Roman" w:hAnsi="Times New Roman" w:cs="Times New Roman"/>
          <w:sz w:val="28"/>
          <w:szCs w:val="28"/>
        </w:rPr>
        <w:t xml:space="preserve">нвестиционной декларации </w:t>
      </w:r>
      <w:r w:rsidRPr="0028457E">
        <w:rPr>
          <w:rFonts w:ascii="Times New Roman" w:hAnsi="Times New Roman" w:cs="Times New Roman"/>
          <w:sz w:val="28"/>
          <w:szCs w:val="28"/>
        </w:rPr>
        <w:t>официальных данных, размещенных в сети Интернет</w:t>
      </w:r>
      <w:r w:rsidR="00F9432F">
        <w:rPr>
          <w:rFonts w:ascii="Times New Roman" w:hAnsi="Times New Roman" w:cs="Times New Roman"/>
          <w:sz w:val="28"/>
          <w:szCs w:val="28"/>
        </w:rPr>
        <w:t>,</w:t>
      </w:r>
      <w:r w:rsidR="00A47DA0" w:rsidRPr="0028457E">
        <w:rPr>
          <w:rFonts w:ascii="Times New Roman" w:hAnsi="Times New Roman" w:cs="Times New Roman"/>
          <w:sz w:val="28"/>
          <w:szCs w:val="28"/>
        </w:rPr>
        <w:t xml:space="preserve"> и докладывает о результатах Генеральному директору Партнерства.</w:t>
      </w:r>
      <w:r w:rsidR="007171DE" w:rsidRPr="0028457E">
        <w:rPr>
          <w:rFonts w:ascii="Times New Roman" w:hAnsi="Times New Roman" w:cs="Times New Roman"/>
          <w:sz w:val="28"/>
          <w:szCs w:val="28"/>
        </w:rPr>
        <w:t xml:space="preserve"> </w:t>
      </w:r>
      <w:r w:rsidRPr="0028457E">
        <w:rPr>
          <w:rFonts w:ascii="Times New Roman" w:hAnsi="Times New Roman" w:cs="Times New Roman"/>
          <w:sz w:val="28"/>
          <w:szCs w:val="28"/>
        </w:rPr>
        <w:t>В случае выявления несоответствия кредитной организации предъявляемым требованиям</w:t>
      </w:r>
      <w:r w:rsidR="00F13858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</w:t>
      </w:r>
      <w:r w:rsidR="00A47DA0" w:rsidRPr="0028457E">
        <w:rPr>
          <w:rFonts w:ascii="Times New Roman" w:hAnsi="Times New Roman" w:cs="Times New Roman"/>
          <w:sz w:val="28"/>
          <w:szCs w:val="28"/>
        </w:rPr>
        <w:t>Партнерств</w:t>
      </w:r>
      <w:r w:rsidR="00F13858">
        <w:rPr>
          <w:rFonts w:ascii="Times New Roman" w:hAnsi="Times New Roman" w:cs="Times New Roman"/>
          <w:sz w:val="28"/>
          <w:szCs w:val="28"/>
        </w:rPr>
        <w:t>о</w:t>
      </w:r>
      <w:r w:rsidR="009C140E" w:rsidRPr="0028457E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не позднее 3 дней со дня установления этого обстоятельства</w:t>
      </w:r>
      <w:r w:rsidR="009C140E" w:rsidRPr="0028457E">
        <w:rPr>
          <w:rFonts w:ascii="Times New Roman" w:hAnsi="Times New Roman" w:cs="Times New Roman"/>
          <w:sz w:val="28"/>
          <w:szCs w:val="28"/>
        </w:rPr>
        <w:t>,</w:t>
      </w:r>
      <w:r w:rsidRPr="0028457E">
        <w:rPr>
          <w:rFonts w:ascii="Times New Roman" w:hAnsi="Times New Roman" w:cs="Times New Roman"/>
          <w:sz w:val="28"/>
          <w:szCs w:val="28"/>
        </w:rPr>
        <w:t xml:space="preserve"> изымает сумму депозита в этой кредитной организации.</w:t>
      </w:r>
    </w:p>
    <w:p w:rsidR="000F11C9" w:rsidRDefault="000F11C9" w:rsidP="00D7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1C9" w:rsidSect="002937B4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0E" w:rsidRDefault="009C140E" w:rsidP="009C140E">
      <w:pPr>
        <w:spacing w:after="0" w:line="240" w:lineRule="auto"/>
      </w:pPr>
      <w:r>
        <w:separator/>
      </w:r>
    </w:p>
  </w:endnote>
  <w:endnote w:type="continuationSeparator" w:id="0">
    <w:p w:rsidR="009C140E" w:rsidRDefault="009C140E" w:rsidP="009C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579"/>
      <w:docPartObj>
        <w:docPartGallery w:val="Page Numbers (Bottom of Page)"/>
        <w:docPartUnique/>
      </w:docPartObj>
    </w:sdtPr>
    <w:sdtContent>
      <w:p w:rsidR="009C140E" w:rsidRDefault="00AC1F48">
        <w:pPr>
          <w:pStyle w:val="a6"/>
          <w:jc w:val="right"/>
        </w:pPr>
        <w:fldSimple w:instr=" PAGE   \* MERGEFORMAT ">
          <w:r w:rsidR="00F9432F">
            <w:rPr>
              <w:noProof/>
            </w:rPr>
            <w:t>1</w:t>
          </w:r>
        </w:fldSimple>
      </w:p>
    </w:sdtContent>
  </w:sdt>
  <w:p w:rsidR="009C140E" w:rsidRDefault="009C1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0E" w:rsidRDefault="009C140E" w:rsidP="009C140E">
      <w:pPr>
        <w:spacing w:after="0" w:line="240" w:lineRule="auto"/>
      </w:pPr>
      <w:r>
        <w:separator/>
      </w:r>
    </w:p>
  </w:footnote>
  <w:footnote w:type="continuationSeparator" w:id="0">
    <w:p w:rsidR="009C140E" w:rsidRDefault="009C140E" w:rsidP="009C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72B"/>
    <w:multiLevelType w:val="multilevel"/>
    <w:tmpl w:val="2F0C5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1D47369"/>
    <w:multiLevelType w:val="hybridMultilevel"/>
    <w:tmpl w:val="0416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DFB"/>
    <w:multiLevelType w:val="hybridMultilevel"/>
    <w:tmpl w:val="C36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5D1F"/>
    <w:multiLevelType w:val="hybridMultilevel"/>
    <w:tmpl w:val="6D42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30"/>
    <w:rsid w:val="000B34E6"/>
    <w:rsid w:val="000F11C9"/>
    <w:rsid w:val="000F76A3"/>
    <w:rsid w:val="00235C53"/>
    <w:rsid w:val="0028457E"/>
    <w:rsid w:val="0029211B"/>
    <w:rsid w:val="002937B4"/>
    <w:rsid w:val="00445108"/>
    <w:rsid w:val="00491D35"/>
    <w:rsid w:val="004B3BE7"/>
    <w:rsid w:val="004B3FF7"/>
    <w:rsid w:val="004D5A7C"/>
    <w:rsid w:val="005E5D6A"/>
    <w:rsid w:val="005F513C"/>
    <w:rsid w:val="00632632"/>
    <w:rsid w:val="006E0C52"/>
    <w:rsid w:val="007171DE"/>
    <w:rsid w:val="00793FE0"/>
    <w:rsid w:val="00860428"/>
    <w:rsid w:val="008B74B1"/>
    <w:rsid w:val="009747A1"/>
    <w:rsid w:val="0097660F"/>
    <w:rsid w:val="009C140E"/>
    <w:rsid w:val="009C5ED5"/>
    <w:rsid w:val="009D4120"/>
    <w:rsid w:val="009F0DC1"/>
    <w:rsid w:val="00A201F5"/>
    <w:rsid w:val="00A36F4B"/>
    <w:rsid w:val="00A47DA0"/>
    <w:rsid w:val="00A85A85"/>
    <w:rsid w:val="00AC1F48"/>
    <w:rsid w:val="00BC0D9B"/>
    <w:rsid w:val="00C6317F"/>
    <w:rsid w:val="00C86130"/>
    <w:rsid w:val="00CF59EF"/>
    <w:rsid w:val="00D7225D"/>
    <w:rsid w:val="00E67C4E"/>
    <w:rsid w:val="00E968E8"/>
    <w:rsid w:val="00EB2AB1"/>
    <w:rsid w:val="00F13858"/>
    <w:rsid w:val="00F2492E"/>
    <w:rsid w:val="00F9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7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40E"/>
  </w:style>
  <w:style w:type="paragraph" w:styleId="a6">
    <w:name w:val="footer"/>
    <w:basedOn w:val="a"/>
    <w:link w:val="a7"/>
    <w:uiPriority w:val="99"/>
    <w:unhideWhenUsed/>
    <w:rsid w:val="009C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kandrashovalp</cp:lastModifiedBy>
  <cp:revision>10</cp:revision>
  <cp:lastPrinted>2014-06-09T05:37:00Z</cp:lastPrinted>
  <dcterms:created xsi:type="dcterms:W3CDTF">2014-03-14T17:51:00Z</dcterms:created>
  <dcterms:modified xsi:type="dcterms:W3CDTF">2014-06-09T05:37:00Z</dcterms:modified>
</cp:coreProperties>
</file>