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D0" w:rsidRPr="00710CD0" w:rsidRDefault="00710CD0" w:rsidP="00854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0CD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10CD0" w:rsidRPr="00710CD0" w:rsidRDefault="00710CD0" w:rsidP="00854AA2">
      <w:pPr>
        <w:spacing w:after="0" w:line="240" w:lineRule="auto"/>
        <w:jc w:val="center"/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</w:pPr>
      <w:r w:rsidRPr="00710CD0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по </w:t>
      </w:r>
      <w:r w:rsidRPr="00710CD0">
        <w:rPr>
          <w:rFonts w:ascii="Times New Roman" w:hAnsi="Times New Roman"/>
          <w:b/>
          <w:sz w:val="28"/>
          <w:szCs w:val="28"/>
        </w:rPr>
        <w:t>вопросу 7.</w:t>
      </w:r>
      <w:r>
        <w:rPr>
          <w:rFonts w:ascii="Times New Roman" w:hAnsi="Times New Roman"/>
          <w:b/>
          <w:sz w:val="28"/>
          <w:szCs w:val="28"/>
        </w:rPr>
        <w:t>1</w:t>
      </w:r>
      <w:r w:rsidRPr="00710CD0">
        <w:rPr>
          <w:rFonts w:ascii="Times New Roman" w:hAnsi="Times New Roman"/>
          <w:b/>
          <w:sz w:val="28"/>
          <w:szCs w:val="28"/>
        </w:rPr>
        <w:t xml:space="preserve"> повестки дня</w:t>
      </w:r>
    </w:p>
    <w:p w:rsidR="00710CD0" w:rsidRPr="00710CD0" w:rsidRDefault="00710CD0" w:rsidP="00854AA2">
      <w:pPr>
        <w:spacing w:after="0" w:line="240" w:lineRule="auto"/>
        <w:jc w:val="center"/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</w:pPr>
      <w:r w:rsidRPr="00710CD0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18 Общего собрания Саморегулируемой организации</w:t>
      </w:r>
    </w:p>
    <w:p w:rsidR="00710CD0" w:rsidRPr="00710CD0" w:rsidRDefault="00710CD0" w:rsidP="00854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0CD0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«Союз строителей Югры»</w:t>
      </w:r>
    </w:p>
    <w:p w:rsidR="00710CD0" w:rsidRPr="00710CD0" w:rsidRDefault="00710CD0" w:rsidP="00854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AA2" w:rsidRDefault="00710CD0" w:rsidP="00854A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0CD0">
        <w:rPr>
          <w:rFonts w:ascii="Times New Roman" w:hAnsi="Times New Roman"/>
          <w:b/>
          <w:sz w:val="28"/>
          <w:szCs w:val="28"/>
        </w:rPr>
        <w:t xml:space="preserve">Внесение изменений в Положение </w:t>
      </w:r>
      <w:r w:rsidRPr="00710CD0">
        <w:rPr>
          <w:rFonts w:ascii="Times New Roman" w:hAnsi="Times New Roman"/>
          <w:b/>
          <w:bCs/>
          <w:sz w:val="28"/>
          <w:szCs w:val="28"/>
        </w:rPr>
        <w:t xml:space="preserve">«О </w:t>
      </w:r>
      <w:r>
        <w:rPr>
          <w:rFonts w:ascii="Times New Roman" w:hAnsi="Times New Roman"/>
          <w:b/>
          <w:bCs/>
          <w:sz w:val="28"/>
          <w:szCs w:val="28"/>
        </w:rPr>
        <w:t xml:space="preserve">компенсационном фонде </w:t>
      </w:r>
    </w:p>
    <w:p w:rsidR="00854AA2" w:rsidRDefault="00710CD0" w:rsidP="00854A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обеспечения договорных обязательств </w:t>
      </w:r>
    </w:p>
    <w:p w:rsidR="00710CD0" w:rsidRDefault="00710CD0" w:rsidP="00854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0CD0">
        <w:rPr>
          <w:rFonts w:ascii="Times New Roman" w:hAnsi="Times New Roman"/>
          <w:b/>
          <w:sz w:val="28"/>
          <w:szCs w:val="28"/>
        </w:rPr>
        <w:t>Саморегулируемой организации «Союз строителей Югры»</w:t>
      </w:r>
    </w:p>
    <w:p w:rsidR="00710CD0" w:rsidRDefault="00710CD0" w:rsidP="00710C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21ED" w:rsidRDefault="00710CD0" w:rsidP="00854A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0CD0">
        <w:rPr>
          <w:rFonts w:ascii="Times New Roman" w:eastAsia="Calibri" w:hAnsi="Times New Roman"/>
          <w:sz w:val="28"/>
          <w:szCs w:val="28"/>
        </w:rPr>
        <w:t xml:space="preserve">Согласно </w:t>
      </w:r>
      <w:r>
        <w:rPr>
          <w:rFonts w:ascii="Times New Roman" w:eastAsia="Calibri" w:hAnsi="Times New Roman"/>
          <w:sz w:val="28"/>
          <w:szCs w:val="28"/>
        </w:rPr>
        <w:t xml:space="preserve">части </w:t>
      </w:r>
      <w:r w:rsidR="00C61AC6">
        <w:rPr>
          <w:rFonts w:ascii="Times New Roman" w:eastAsia="Calibri" w:hAnsi="Times New Roman"/>
          <w:sz w:val="28"/>
          <w:szCs w:val="28"/>
        </w:rPr>
        <w:t>1 статьи 60.1 Градостроительного кодекса Российской Федерации в случае неисполнения или ненадлежащего исполнения членом</w:t>
      </w:r>
      <w:r w:rsidR="00E721ED">
        <w:rPr>
          <w:rFonts w:ascii="Times New Roman" w:eastAsia="Calibri" w:hAnsi="Times New Roman"/>
          <w:sz w:val="28"/>
          <w:szCs w:val="28"/>
        </w:rPr>
        <w:t xml:space="preserve"> саморегулируемой организации</w:t>
      </w:r>
      <w:r w:rsidR="00C61AC6">
        <w:rPr>
          <w:rFonts w:ascii="Times New Roman" w:eastAsia="Calibri" w:hAnsi="Times New Roman"/>
          <w:sz w:val="28"/>
          <w:szCs w:val="28"/>
        </w:rPr>
        <w:t xml:space="preserve"> обязательств по договору, заключенн</w:t>
      </w:r>
      <w:r w:rsidR="00E721ED">
        <w:rPr>
          <w:rFonts w:ascii="Times New Roman" w:eastAsia="Calibri" w:hAnsi="Times New Roman"/>
          <w:sz w:val="28"/>
          <w:szCs w:val="28"/>
        </w:rPr>
        <w:t xml:space="preserve">ому </w:t>
      </w:r>
      <w:r w:rsidR="00C61AC6">
        <w:rPr>
          <w:rFonts w:ascii="Times New Roman" w:eastAsia="Calibri" w:hAnsi="Times New Roman"/>
          <w:sz w:val="28"/>
          <w:szCs w:val="28"/>
        </w:rPr>
        <w:t xml:space="preserve">с использованием конкурентных способов заключения договоров саморегулируемая организация несет </w:t>
      </w:r>
      <w:r w:rsidR="00E721ED">
        <w:rPr>
          <w:rFonts w:ascii="Times New Roman" w:eastAsia="Calibri" w:hAnsi="Times New Roman"/>
          <w:sz w:val="28"/>
          <w:szCs w:val="28"/>
        </w:rPr>
        <w:t xml:space="preserve">субсидиарную ответственность в пределах </w:t>
      </w:r>
      <w:r w:rsidR="00E721ED" w:rsidRPr="00820B81">
        <w:rPr>
          <w:rFonts w:ascii="Times New Roman" w:hAnsi="Times New Roman"/>
          <w:sz w:val="28"/>
          <w:szCs w:val="28"/>
        </w:rPr>
        <w:t>одн</w:t>
      </w:r>
      <w:r w:rsidR="00E721ED">
        <w:rPr>
          <w:rFonts w:ascii="Times New Roman" w:hAnsi="Times New Roman"/>
          <w:sz w:val="28"/>
          <w:szCs w:val="28"/>
        </w:rPr>
        <w:t xml:space="preserve">ой </w:t>
      </w:r>
      <w:r w:rsidR="00E721ED" w:rsidRPr="00820B81">
        <w:rPr>
          <w:rFonts w:ascii="Times New Roman" w:hAnsi="Times New Roman"/>
          <w:sz w:val="28"/>
          <w:szCs w:val="28"/>
        </w:rPr>
        <w:t>четверт</w:t>
      </w:r>
      <w:r w:rsidR="00E721ED">
        <w:rPr>
          <w:rFonts w:ascii="Times New Roman" w:hAnsi="Times New Roman"/>
          <w:sz w:val="28"/>
          <w:szCs w:val="28"/>
        </w:rPr>
        <w:t>ой</w:t>
      </w:r>
      <w:r w:rsidR="00E721ED" w:rsidRPr="00820B81">
        <w:rPr>
          <w:rFonts w:ascii="Times New Roman" w:hAnsi="Times New Roman"/>
          <w:sz w:val="28"/>
          <w:szCs w:val="28"/>
        </w:rPr>
        <w:t xml:space="preserve"> доли средств компенсационного фонда обеспечения договорных обязательств, размер которого рассчитывается в порядке, </w:t>
      </w:r>
      <w:r w:rsidR="00E721ED">
        <w:rPr>
          <w:rFonts w:ascii="Times New Roman" w:hAnsi="Times New Roman"/>
          <w:sz w:val="28"/>
          <w:szCs w:val="28"/>
        </w:rPr>
        <w:t xml:space="preserve">установленном внутренними документами саморегулируемой организации. </w:t>
      </w:r>
      <w:proofErr w:type="gramEnd"/>
    </w:p>
    <w:p w:rsidR="00E07FA9" w:rsidRDefault="007313E4" w:rsidP="00854A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внутренним документом в СРО «Союз строителей Югры» является положение «О компенсационном фонде обеспечения договорных обязательств </w:t>
      </w:r>
      <w:r w:rsidRPr="007313E4">
        <w:rPr>
          <w:rFonts w:ascii="Times New Roman" w:hAnsi="Times New Roman"/>
          <w:sz w:val="28"/>
          <w:szCs w:val="28"/>
        </w:rPr>
        <w:t>Саморегулируемой организации «Союз строителей Югры»</w:t>
      </w:r>
      <w:r w:rsidR="00EA1332">
        <w:rPr>
          <w:rFonts w:ascii="Times New Roman" w:hAnsi="Times New Roman"/>
          <w:sz w:val="28"/>
          <w:szCs w:val="28"/>
        </w:rPr>
        <w:t xml:space="preserve"> (далее – положения)</w:t>
      </w:r>
      <w:r>
        <w:rPr>
          <w:rFonts w:ascii="Times New Roman" w:hAnsi="Times New Roman"/>
          <w:sz w:val="28"/>
          <w:szCs w:val="28"/>
        </w:rPr>
        <w:t xml:space="preserve">, где пункт 5.1. устанавливает порядок расчета </w:t>
      </w:r>
      <w:r w:rsidRPr="007313E4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>а</w:t>
      </w:r>
      <w:r w:rsidRPr="007313E4">
        <w:rPr>
          <w:rFonts w:ascii="Times New Roman" w:hAnsi="Times New Roman"/>
          <w:sz w:val="28"/>
          <w:szCs w:val="28"/>
        </w:rPr>
        <w:t xml:space="preserve"> компенсационного фонда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13E4">
        <w:rPr>
          <w:rFonts w:ascii="Times New Roman" w:hAnsi="Times New Roman"/>
          <w:sz w:val="28"/>
          <w:szCs w:val="28"/>
        </w:rPr>
        <w:t>обеспечения договорных обязательств</w:t>
      </w:r>
      <w:r w:rsidR="00E07FA9">
        <w:rPr>
          <w:rFonts w:ascii="Times New Roman" w:hAnsi="Times New Roman"/>
          <w:b/>
          <w:sz w:val="28"/>
          <w:szCs w:val="28"/>
        </w:rPr>
        <w:t xml:space="preserve">: </w:t>
      </w:r>
      <w:r w:rsidR="00E07FA9" w:rsidRPr="00820B81">
        <w:rPr>
          <w:rFonts w:ascii="Times New Roman" w:hAnsi="Times New Roman"/>
          <w:sz w:val="28"/>
          <w:szCs w:val="28"/>
        </w:rPr>
        <w:t>сумма определенных для каждого уровня ответственности по обязательствам членов Союза произведений количества членов, указавших в заявлении о намерении принимать участие в заключени</w:t>
      </w:r>
      <w:proofErr w:type="gramStart"/>
      <w:r w:rsidR="00E07FA9" w:rsidRPr="00820B81">
        <w:rPr>
          <w:rFonts w:ascii="Times New Roman" w:hAnsi="Times New Roman"/>
          <w:sz w:val="28"/>
          <w:szCs w:val="28"/>
        </w:rPr>
        <w:t>и</w:t>
      </w:r>
      <w:proofErr w:type="gramEnd"/>
      <w:r w:rsidR="00E07FA9" w:rsidRPr="00820B81">
        <w:rPr>
          <w:rFonts w:ascii="Times New Roman" w:hAnsi="Times New Roman"/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 одинаковый уровень ответственности по обязательствам, и размера взносов в компенсационный фонд обеспечения договорных обязательств, установленного в соответствии с пунктом 5.2 Положения для данного уровня ответственности по обязательствам</w:t>
      </w:r>
      <w:r w:rsidR="00E07FA9">
        <w:rPr>
          <w:rFonts w:ascii="Times New Roman" w:hAnsi="Times New Roman"/>
          <w:sz w:val="28"/>
          <w:szCs w:val="28"/>
        </w:rPr>
        <w:t>.</w:t>
      </w:r>
    </w:p>
    <w:p w:rsidR="00954DB6" w:rsidRDefault="00E07FA9" w:rsidP="00854A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пункте 7.2 Положения, который определяет размер компенсационной выплаты из компенсационного фонда обеспечения договорных обязательств</w:t>
      </w:r>
      <w:r w:rsidR="00954DB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согласно части 1 статьи 60.1 Градостроительного кодекса</w:t>
      </w:r>
      <w:r w:rsidR="00954DB6">
        <w:rPr>
          <w:rFonts w:ascii="Times New Roman" w:hAnsi="Times New Roman"/>
          <w:sz w:val="28"/>
          <w:szCs w:val="28"/>
        </w:rPr>
        <w:t xml:space="preserve">, необходимо указать отсылочную норму на пункт 5.1 Положения, в целях определения размера </w:t>
      </w:r>
      <w:r w:rsidR="00EA1332">
        <w:rPr>
          <w:rFonts w:ascii="Times New Roman" w:hAnsi="Times New Roman"/>
          <w:sz w:val="28"/>
          <w:szCs w:val="28"/>
        </w:rPr>
        <w:t>компенсационного</w:t>
      </w:r>
      <w:r w:rsidR="00954DB6">
        <w:rPr>
          <w:rFonts w:ascii="Times New Roman" w:hAnsi="Times New Roman"/>
          <w:sz w:val="28"/>
          <w:szCs w:val="28"/>
        </w:rPr>
        <w:t xml:space="preserve"> фонда при расчете компенсационной выплаты.</w:t>
      </w:r>
    </w:p>
    <w:p w:rsidR="0042156F" w:rsidRPr="0042156F" w:rsidRDefault="0042156F" w:rsidP="004215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56F">
        <w:rPr>
          <w:rFonts w:ascii="Times New Roman" w:hAnsi="Times New Roman"/>
          <w:sz w:val="28"/>
          <w:szCs w:val="28"/>
        </w:rPr>
        <w:lastRenderedPageBreak/>
        <w:t xml:space="preserve">Кроме того, из Положения исключены не актуальные </w:t>
      </w:r>
      <w:r>
        <w:rPr>
          <w:rFonts w:ascii="Times New Roman" w:hAnsi="Times New Roman"/>
          <w:sz w:val="28"/>
          <w:szCs w:val="28"/>
        </w:rPr>
        <w:t xml:space="preserve">временные </w:t>
      </w:r>
      <w:r w:rsidRPr="0042156F">
        <w:rPr>
          <w:rFonts w:ascii="Times New Roman" w:hAnsi="Times New Roman"/>
          <w:sz w:val="28"/>
          <w:szCs w:val="28"/>
        </w:rPr>
        <w:t>нормы переходного периода.</w:t>
      </w:r>
    </w:p>
    <w:p w:rsidR="00954DB6" w:rsidRPr="00EB2AB7" w:rsidRDefault="00954DB6" w:rsidP="00954DB6">
      <w:pPr>
        <w:pStyle w:val="1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B2AB7">
        <w:rPr>
          <w:sz w:val="28"/>
          <w:szCs w:val="28"/>
        </w:rPr>
        <w:t xml:space="preserve">В соответствии с Уставом СРО «Союз строителей Югры» утверждение положения </w:t>
      </w:r>
      <w:r>
        <w:rPr>
          <w:sz w:val="28"/>
          <w:szCs w:val="28"/>
        </w:rPr>
        <w:t xml:space="preserve">«О компенсационном фонде обеспечения договорных обязательств </w:t>
      </w:r>
      <w:r w:rsidRPr="007313E4">
        <w:rPr>
          <w:sz w:val="28"/>
          <w:szCs w:val="28"/>
        </w:rPr>
        <w:t>Саморегулируемой организации «Союз строителей Югры»</w:t>
      </w:r>
      <w:r w:rsidRPr="00EB2AB7">
        <w:rPr>
          <w:sz w:val="28"/>
          <w:szCs w:val="28"/>
        </w:rPr>
        <w:t xml:space="preserve"> отнесено к исключительной компетенции Общего собрания. </w:t>
      </w:r>
    </w:p>
    <w:p w:rsidR="00954DB6" w:rsidRDefault="00954DB6" w:rsidP="00954DB6">
      <w:pPr>
        <w:pStyle w:val="a4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AB7">
        <w:rPr>
          <w:rFonts w:ascii="Times New Roman" w:hAnsi="Times New Roman"/>
          <w:sz w:val="28"/>
          <w:szCs w:val="28"/>
        </w:rPr>
        <w:t xml:space="preserve">Согласно пункту 10.9 Устава СРО </w:t>
      </w:r>
      <w:r w:rsidRPr="00EB2AB7">
        <w:rPr>
          <w:rFonts w:ascii="Times New Roman" w:eastAsia="Calibri" w:hAnsi="Times New Roman"/>
          <w:sz w:val="28"/>
          <w:szCs w:val="28"/>
        </w:rPr>
        <w:t>«Союз строителей Югры»</w:t>
      </w:r>
      <w:r w:rsidRPr="00EB2AB7">
        <w:rPr>
          <w:rFonts w:ascii="Times New Roman" w:hAnsi="Times New Roman"/>
          <w:sz w:val="28"/>
          <w:szCs w:val="28"/>
        </w:rPr>
        <w:t>, решение Общего собрания по данному вопросу принимается квалифицированным большинством голосов, в 2/3 членов Союза, присутствующих на Общем собрании.</w:t>
      </w:r>
    </w:p>
    <w:p w:rsidR="00954DB6" w:rsidRPr="00EB2AB7" w:rsidRDefault="00954DB6" w:rsidP="00954DB6">
      <w:pPr>
        <w:pStyle w:val="a4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AB7">
        <w:rPr>
          <w:rFonts w:ascii="Times New Roman" w:hAnsi="Times New Roman"/>
          <w:sz w:val="28"/>
          <w:szCs w:val="28"/>
        </w:rPr>
        <w:t xml:space="preserve">Общему собранию предлагается внести изменения в положение                         </w:t>
      </w:r>
      <w:r w:rsidR="00854AA2">
        <w:rPr>
          <w:rFonts w:ascii="Times New Roman" w:hAnsi="Times New Roman"/>
          <w:sz w:val="28"/>
          <w:szCs w:val="28"/>
        </w:rPr>
        <w:t xml:space="preserve">«О компенсационном фонде обеспечения договорных обязательств </w:t>
      </w:r>
      <w:r w:rsidR="00854AA2" w:rsidRPr="007313E4">
        <w:rPr>
          <w:rFonts w:ascii="Times New Roman" w:hAnsi="Times New Roman"/>
          <w:sz w:val="28"/>
          <w:szCs w:val="28"/>
        </w:rPr>
        <w:t>Саморегулируемой организации «Союз строителей Югры»</w:t>
      </w:r>
      <w:r w:rsidRPr="00EB2AB7">
        <w:rPr>
          <w:rFonts w:ascii="Times New Roman" w:hAnsi="Times New Roman"/>
          <w:sz w:val="28"/>
          <w:szCs w:val="28"/>
        </w:rPr>
        <w:t>.</w:t>
      </w:r>
    </w:p>
    <w:p w:rsidR="00E07FA9" w:rsidRDefault="00954DB6" w:rsidP="00710C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07FA9" w:rsidRDefault="00E07FA9" w:rsidP="00710C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7FA9" w:rsidRPr="00710CD0" w:rsidRDefault="00E07FA9" w:rsidP="00710CD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1767B" w:rsidRDefault="00E1767B"/>
    <w:sectPr w:rsidR="00E1767B" w:rsidSect="00854AA2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CD0"/>
    <w:rsid w:val="00386182"/>
    <w:rsid w:val="0042156F"/>
    <w:rsid w:val="00710CD0"/>
    <w:rsid w:val="007313E4"/>
    <w:rsid w:val="008530DF"/>
    <w:rsid w:val="00854AA2"/>
    <w:rsid w:val="00954DB6"/>
    <w:rsid w:val="00C61AC6"/>
    <w:rsid w:val="00E07FA9"/>
    <w:rsid w:val="00E1767B"/>
    <w:rsid w:val="00E721ED"/>
    <w:rsid w:val="00EA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0CD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954D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954DB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Кандрашова</dc:creator>
  <cp:lastModifiedBy>Кирилл Гузанов</cp:lastModifiedBy>
  <cp:revision>3</cp:revision>
  <dcterms:created xsi:type="dcterms:W3CDTF">2018-03-05T11:44:00Z</dcterms:created>
  <dcterms:modified xsi:type="dcterms:W3CDTF">2018-03-12T13:03:00Z</dcterms:modified>
</cp:coreProperties>
</file>