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062" w:rsidRPr="00855FAF" w:rsidRDefault="00A61062" w:rsidP="00A61062">
      <w:pPr>
        <w:spacing w:after="0" w:line="240" w:lineRule="auto"/>
        <w:jc w:val="right"/>
        <w:rPr>
          <w:rFonts w:ascii="Times New Roman" w:hAnsi="Times New Roman"/>
          <w:sz w:val="24"/>
          <w:szCs w:val="24"/>
          <w:lang w:val="en-US"/>
        </w:rPr>
      </w:pPr>
    </w:p>
    <w:p w:rsidR="00AC7D8C" w:rsidRPr="00855FAF" w:rsidRDefault="00AC7D8C" w:rsidP="00A61062">
      <w:pPr>
        <w:spacing w:after="0" w:line="240" w:lineRule="auto"/>
        <w:jc w:val="right"/>
        <w:rPr>
          <w:rFonts w:ascii="Times New Roman" w:hAnsi="Times New Roman"/>
          <w:sz w:val="24"/>
          <w:szCs w:val="24"/>
        </w:rPr>
      </w:pPr>
    </w:p>
    <w:p w:rsidR="00AC7D8C" w:rsidRPr="00855FAF" w:rsidRDefault="00AC7D8C" w:rsidP="00A61062">
      <w:pPr>
        <w:spacing w:after="0" w:line="240" w:lineRule="auto"/>
        <w:jc w:val="right"/>
        <w:rPr>
          <w:rFonts w:ascii="Times New Roman" w:hAnsi="Times New Roman"/>
          <w:sz w:val="24"/>
          <w:szCs w:val="24"/>
        </w:rPr>
      </w:pPr>
    </w:p>
    <w:p w:rsidR="00AC7D8C" w:rsidRPr="00855FAF" w:rsidRDefault="00AC7D8C" w:rsidP="00A61062">
      <w:pPr>
        <w:spacing w:after="0" w:line="240" w:lineRule="auto"/>
        <w:jc w:val="right"/>
        <w:rPr>
          <w:rFonts w:ascii="Times New Roman" w:hAnsi="Times New Roman"/>
          <w:sz w:val="24"/>
          <w:szCs w:val="24"/>
        </w:rPr>
      </w:pPr>
    </w:p>
    <w:p w:rsidR="00197E02" w:rsidRPr="00855FAF" w:rsidRDefault="00197E02" w:rsidP="00197E02">
      <w:pPr>
        <w:spacing w:after="0"/>
        <w:rPr>
          <w:rFonts w:ascii="Times New Roman" w:hAnsi="Times New Roman"/>
          <w:sz w:val="24"/>
          <w:szCs w:val="24"/>
        </w:rPr>
      </w:pPr>
    </w:p>
    <w:p w:rsidR="00A61062" w:rsidRPr="00855FAF" w:rsidRDefault="00A61062" w:rsidP="00197E02">
      <w:pPr>
        <w:spacing w:after="0"/>
        <w:rPr>
          <w:rFonts w:ascii="Times New Roman" w:hAnsi="Times New Roman"/>
          <w:sz w:val="24"/>
          <w:szCs w:val="24"/>
        </w:rPr>
      </w:pPr>
    </w:p>
    <w:p w:rsidR="00197E02" w:rsidRDefault="00197E02" w:rsidP="00197E02">
      <w:pPr>
        <w:spacing w:after="0"/>
        <w:rPr>
          <w:rFonts w:ascii="Times New Roman" w:hAnsi="Times New Roman"/>
          <w:sz w:val="24"/>
          <w:szCs w:val="24"/>
        </w:rPr>
      </w:pPr>
    </w:p>
    <w:p w:rsidR="007F42B5" w:rsidRDefault="007F42B5" w:rsidP="00197E02">
      <w:pPr>
        <w:spacing w:after="0"/>
        <w:rPr>
          <w:rFonts w:ascii="Times New Roman" w:hAnsi="Times New Roman"/>
          <w:sz w:val="24"/>
          <w:szCs w:val="24"/>
        </w:rPr>
      </w:pPr>
    </w:p>
    <w:p w:rsidR="007F42B5" w:rsidRPr="00855FAF" w:rsidRDefault="007F42B5" w:rsidP="00197E02">
      <w:pPr>
        <w:spacing w:after="0"/>
        <w:rPr>
          <w:rFonts w:ascii="Times New Roman" w:hAnsi="Times New Roman"/>
          <w:sz w:val="24"/>
          <w:szCs w:val="24"/>
        </w:rPr>
      </w:pPr>
    </w:p>
    <w:p w:rsid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r>
        <w:rPr>
          <w:rFonts w:ascii="Times New Roman" w:hAnsi="Times New Roman"/>
          <w:b/>
          <w:bCs/>
          <w:noProof/>
          <w:sz w:val="28"/>
          <w:szCs w:val="28"/>
          <w:lang w:eastAsia="ru-RU"/>
        </w:rPr>
        <w:t xml:space="preserve">ПРИМЕР </w:t>
      </w:r>
      <w:r w:rsidR="007F42B5" w:rsidRPr="007F42B5">
        <w:rPr>
          <w:rFonts w:ascii="Times New Roman" w:hAnsi="Times New Roman"/>
          <w:b/>
          <w:bCs/>
          <w:noProof/>
          <w:sz w:val="28"/>
          <w:szCs w:val="28"/>
          <w:lang w:eastAsia="ru-RU"/>
        </w:rPr>
        <w:t>ОЦЕНОЧНО</w:t>
      </w:r>
      <w:r>
        <w:rPr>
          <w:rFonts w:ascii="Times New Roman" w:hAnsi="Times New Roman"/>
          <w:b/>
          <w:bCs/>
          <w:noProof/>
          <w:sz w:val="28"/>
          <w:szCs w:val="28"/>
          <w:lang w:eastAsia="ru-RU"/>
        </w:rPr>
        <w:t>ГО</w:t>
      </w:r>
      <w:r w:rsidR="007F42B5" w:rsidRPr="007F42B5">
        <w:rPr>
          <w:rFonts w:ascii="Times New Roman" w:hAnsi="Times New Roman"/>
          <w:b/>
          <w:bCs/>
          <w:noProof/>
          <w:sz w:val="28"/>
          <w:szCs w:val="28"/>
          <w:lang w:eastAsia="ru-RU"/>
        </w:rPr>
        <w:t xml:space="preserve"> СРЕДСТВ</w:t>
      </w:r>
      <w:r>
        <w:rPr>
          <w:rFonts w:ascii="Times New Roman" w:hAnsi="Times New Roman"/>
          <w:b/>
          <w:bCs/>
          <w:noProof/>
          <w:sz w:val="28"/>
          <w:szCs w:val="28"/>
          <w:lang w:eastAsia="ru-RU"/>
        </w:rPr>
        <w:t>А</w:t>
      </w:r>
    </w:p>
    <w:p w:rsidR="004F1F84" w:rsidRP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p>
    <w:p w:rsidR="007F42B5" w:rsidRPr="007F42B5" w:rsidRDefault="007F42B5" w:rsidP="007F42B5">
      <w:pPr>
        <w:widowControl w:val="0"/>
        <w:autoSpaceDE w:val="0"/>
        <w:autoSpaceDN w:val="0"/>
        <w:spacing w:after="0" w:line="240" w:lineRule="auto"/>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для оценки квалификации</w:t>
      </w:r>
    </w:p>
    <w:p w:rsidR="007F42B5" w:rsidRPr="007F42B5" w:rsidRDefault="007F42B5" w:rsidP="007F42B5">
      <w:pPr>
        <w:spacing w:after="0" w:line="240" w:lineRule="auto"/>
        <w:jc w:val="both"/>
        <w:rPr>
          <w:rFonts w:ascii="Times New Roman" w:hAnsi="Times New Roman"/>
          <w:b/>
          <w:bCs/>
          <w:sz w:val="28"/>
          <w:szCs w:val="28"/>
          <w:lang w:eastAsia="ru-RU"/>
        </w:rPr>
      </w:pPr>
    </w:p>
    <w:p w:rsidR="007F42B5" w:rsidRPr="007F42B5" w:rsidRDefault="007F42B5" w:rsidP="007F42B5">
      <w:pPr>
        <w:spacing w:after="0" w:line="240" w:lineRule="auto"/>
        <w:jc w:val="center"/>
        <w:rPr>
          <w:rFonts w:ascii="Times New Roman" w:hAnsi="Times New Roman"/>
          <w:b/>
          <w:bCs/>
          <w:sz w:val="28"/>
          <w:szCs w:val="28"/>
          <w:lang w:eastAsia="ru-RU"/>
        </w:rPr>
      </w:pPr>
    </w:p>
    <w:p w:rsidR="007F42B5" w:rsidRPr="007F42B5" w:rsidRDefault="007F42B5" w:rsidP="007F42B5">
      <w:pPr>
        <w:spacing w:after="0" w:line="240" w:lineRule="auto"/>
        <w:jc w:val="center"/>
        <w:rPr>
          <w:rFonts w:ascii="Times New Roman" w:hAnsi="Times New Roman"/>
          <w:b/>
          <w:bCs/>
          <w:sz w:val="28"/>
          <w:szCs w:val="28"/>
          <w:lang w:eastAsia="ru-RU"/>
        </w:rPr>
      </w:pPr>
    </w:p>
    <w:p w:rsidR="007F42B5" w:rsidRPr="007F42B5" w:rsidRDefault="007F42B5" w:rsidP="007F42B5">
      <w:pPr>
        <w:spacing w:after="0" w:line="240" w:lineRule="auto"/>
        <w:ind w:firstLine="709"/>
        <w:jc w:val="both"/>
        <w:rPr>
          <w:rFonts w:ascii="Times New Roman" w:hAnsi="Times New Roman"/>
          <w:sz w:val="24"/>
          <w:szCs w:val="20"/>
          <w:lang w:eastAsia="ru-RU"/>
        </w:rPr>
      </w:pPr>
    </w:p>
    <w:p w:rsidR="00F06B85" w:rsidRDefault="00F06B85" w:rsidP="007F42B5">
      <w:pPr>
        <w:spacing w:after="0" w:line="240" w:lineRule="auto"/>
        <w:ind w:firstLine="709"/>
        <w:jc w:val="center"/>
        <w:rPr>
          <w:rFonts w:ascii="Times New Roman" w:hAnsi="Times New Roman"/>
          <w:b/>
          <w:bCs/>
          <w:noProof/>
          <w:sz w:val="28"/>
          <w:szCs w:val="28"/>
          <w:lang w:eastAsia="ru-RU"/>
        </w:rPr>
      </w:pPr>
      <w:bookmarkStart w:id="0" w:name="_Toc87296035"/>
      <w:r>
        <w:rPr>
          <w:rFonts w:ascii="Times New Roman" w:hAnsi="Times New Roman"/>
          <w:b/>
          <w:bCs/>
          <w:noProof/>
          <w:sz w:val="28"/>
          <w:szCs w:val="28"/>
          <w:lang w:eastAsia="ru-RU"/>
        </w:rPr>
        <w:t xml:space="preserve">Главный инженер проекта </w:t>
      </w:r>
    </w:p>
    <w:p w:rsidR="007F42B5" w:rsidRDefault="00F06B85" w:rsidP="007F42B5">
      <w:pPr>
        <w:spacing w:after="0" w:line="240" w:lineRule="auto"/>
        <w:ind w:firstLine="709"/>
        <w:jc w:val="center"/>
        <w:rPr>
          <w:rFonts w:ascii="Times New Roman" w:hAnsi="Times New Roman"/>
          <w:b/>
          <w:bCs/>
          <w:noProof/>
          <w:sz w:val="28"/>
          <w:szCs w:val="28"/>
          <w:lang w:eastAsia="ru-RU"/>
        </w:rPr>
      </w:pPr>
      <w:r>
        <w:rPr>
          <w:rFonts w:ascii="Times New Roman" w:hAnsi="Times New Roman"/>
          <w:b/>
          <w:bCs/>
          <w:noProof/>
          <w:sz w:val="28"/>
          <w:szCs w:val="28"/>
          <w:lang w:eastAsia="ru-RU"/>
        </w:rPr>
        <w:t>(специалист по организации строительства)</w:t>
      </w:r>
    </w:p>
    <w:p w:rsidR="007F42B5" w:rsidRPr="007F42B5" w:rsidRDefault="007F42B5" w:rsidP="007F42B5">
      <w:pPr>
        <w:spacing w:after="0" w:line="240" w:lineRule="auto"/>
        <w:ind w:firstLine="709"/>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(7 уровень квалификации)</w:t>
      </w:r>
      <w:bookmarkEnd w:id="0"/>
    </w:p>
    <w:p w:rsidR="007F42B5" w:rsidRPr="007F42B5" w:rsidRDefault="007F42B5" w:rsidP="007F42B5">
      <w:pPr>
        <w:spacing w:after="0" w:line="240" w:lineRule="auto"/>
        <w:ind w:left="709"/>
        <w:jc w:val="both"/>
        <w:rPr>
          <w:rFonts w:ascii="Times New Roman" w:hAnsi="Times New Roman"/>
          <w:sz w:val="24"/>
          <w:szCs w:val="20"/>
          <w:lang w:eastAsia="ru-RU"/>
        </w:rPr>
      </w:pPr>
    </w:p>
    <w:p w:rsidR="00197E02" w:rsidRPr="009F2360" w:rsidRDefault="00197E02" w:rsidP="00197E02">
      <w:pPr>
        <w:spacing w:after="0"/>
        <w:jc w:val="center"/>
        <w:rPr>
          <w:rFonts w:ascii="Times New Roman" w:hAnsi="Times New Roman"/>
          <w:b/>
          <w:sz w:val="24"/>
          <w:szCs w:val="24"/>
        </w:rPr>
      </w:pPr>
    </w:p>
    <w:p w:rsidR="00FD7DA0" w:rsidRPr="009F2360" w:rsidRDefault="00FD7DA0" w:rsidP="00197E02">
      <w:pPr>
        <w:spacing w:after="0"/>
        <w:jc w:val="center"/>
        <w:rPr>
          <w:rFonts w:ascii="Times New Roman" w:hAnsi="Times New Roman"/>
          <w:b/>
          <w:bCs/>
          <w:sz w:val="24"/>
          <w:szCs w:val="24"/>
        </w:rPr>
      </w:pPr>
    </w:p>
    <w:p w:rsidR="00AC7D8C" w:rsidRPr="009F2360" w:rsidRDefault="00AC7D8C" w:rsidP="00197E02">
      <w:pPr>
        <w:spacing w:after="0"/>
        <w:jc w:val="center"/>
        <w:rPr>
          <w:rFonts w:ascii="Times New Roman" w:hAnsi="Times New Roman"/>
          <w:b/>
          <w:bCs/>
          <w:sz w:val="24"/>
          <w:szCs w:val="24"/>
        </w:rPr>
      </w:pPr>
    </w:p>
    <w:p w:rsidR="00FD7DA0" w:rsidRPr="009F2360" w:rsidRDefault="00FD7DA0" w:rsidP="00197E02">
      <w:pPr>
        <w:spacing w:after="0"/>
        <w:jc w:val="center"/>
        <w:rPr>
          <w:rFonts w:ascii="Times New Roman" w:hAnsi="Times New Roman"/>
          <w:b/>
          <w:sz w:val="24"/>
          <w:szCs w:val="24"/>
        </w:rPr>
      </w:pPr>
    </w:p>
    <w:p w:rsidR="007D0BF6" w:rsidRPr="009F2360" w:rsidRDefault="007D0BF6" w:rsidP="00197E02">
      <w:pPr>
        <w:spacing w:after="0"/>
        <w:jc w:val="center"/>
        <w:rPr>
          <w:rFonts w:ascii="Times New Roman" w:hAnsi="Times New Roman"/>
          <w:b/>
          <w:sz w:val="24"/>
          <w:szCs w:val="24"/>
        </w:rPr>
      </w:pPr>
    </w:p>
    <w:p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rsidR="00D60662" w:rsidRDefault="00D60662"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7F42B5" w:rsidRPr="009F2360"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rsidR="00D60662" w:rsidRPr="009F2360" w:rsidRDefault="00AC7D8C"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rFonts w:ascii="Times New Roman" w:hAnsi="Times New Roman"/>
          <w:b/>
          <w:sz w:val="24"/>
          <w:szCs w:val="24"/>
          <w:lang w:eastAsia="ru-RU"/>
        </w:rPr>
        <w:t>Москва</w:t>
      </w:r>
    </w:p>
    <w:p w:rsidR="00197E02" w:rsidRDefault="00A667F4"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A667F4">
        <w:rPr>
          <w:noProof/>
          <w:sz w:val="24"/>
          <w:szCs w:val="24"/>
          <w:lang w:eastAsia="ru-RU"/>
        </w:rPr>
        <w:pict>
          <v:rect id="Прямоугольник 8" o:spid="_x0000_s1026" style="position:absolute;left:0;text-align:left;margin-left:147.25pt;margin-top:17.75pt;width:28.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" strokecolor="white"/>
        </w:pict>
      </w:r>
      <w:r w:rsidR="00197E02" w:rsidRPr="009F2360">
        <w:rPr>
          <w:rFonts w:ascii="Times New Roman" w:hAnsi="Times New Roman"/>
          <w:b/>
          <w:sz w:val="24"/>
          <w:szCs w:val="24"/>
          <w:lang w:eastAsia="ru-RU"/>
        </w:rPr>
        <w:t>20</w:t>
      </w:r>
      <w:r w:rsidR="001D0001" w:rsidRPr="009F2360">
        <w:rPr>
          <w:rFonts w:ascii="Times New Roman" w:hAnsi="Times New Roman"/>
          <w:b/>
          <w:sz w:val="24"/>
          <w:szCs w:val="24"/>
          <w:lang w:eastAsia="ru-RU"/>
        </w:rPr>
        <w:t>2</w:t>
      </w:r>
      <w:r w:rsidR="009F7A86" w:rsidRPr="009F2360">
        <w:rPr>
          <w:rFonts w:ascii="Times New Roman" w:hAnsi="Times New Roman"/>
          <w:b/>
          <w:sz w:val="24"/>
          <w:szCs w:val="24"/>
          <w:lang w:eastAsia="ru-RU"/>
        </w:rPr>
        <w:t>2</w:t>
      </w:r>
    </w:p>
    <w:p w:rsidR="00375717" w:rsidRDefault="007F42B5" w:rsidP="00F06B85">
      <w:pPr>
        <w:spacing w:after="0" w:line="240" w:lineRule="auto"/>
        <w:jc w:val="center"/>
        <w:rPr>
          <w:rFonts w:ascii="Times New Roman" w:hAnsi="Times New Roman"/>
          <w:b/>
          <w:sz w:val="28"/>
          <w:szCs w:val="28"/>
          <w:lang w:eastAsia="ru-RU"/>
        </w:rPr>
      </w:pPr>
      <w:r>
        <w:rPr>
          <w:rFonts w:ascii="Times New Roman" w:hAnsi="Times New Roman"/>
          <w:b/>
          <w:sz w:val="24"/>
          <w:szCs w:val="24"/>
          <w:lang w:eastAsia="ru-RU"/>
        </w:rPr>
        <w:br w:type="page"/>
      </w:r>
      <w:r w:rsidR="00375717" w:rsidRPr="00375717">
        <w:rPr>
          <w:rFonts w:ascii="Times New Roman" w:hAnsi="Times New Roman"/>
          <w:b/>
          <w:sz w:val="28"/>
          <w:szCs w:val="28"/>
          <w:lang w:eastAsia="ru-RU"/>
        </w:rPr>
        <w:lastRenderedPageBreak/>
        <w:t>Состав оценочного средства</w:t>
      </w:r>
    </w:p>
    <w:p w:rsidR="00375717" w:rsidRDefault="00375717" w:rsidP="00375717">
      <w:pPr>
        <w:widowControl w:val="0"/>
        <w:autoSpaceDE w:val="0"/>
        <w:autoSpaceDN w:val="0"/>
        <w:spacing w:after="0" w:line="240" w:lineRule="auto"/>
        <w:jc w:val="center"/>
        <w:rPr>
          <w:rFonts w:ascii="Times New Roman" w:hAnsi="Times New Roman"/>
          <w:b/>
          <w:sz w:val="28"/>
          <w:szCs w:val="28"/>
          <w:lang w:eastAsia="ru-RU"/>
        </w:rPr>
      </w:pPr>
    </w:p>
    <w:sdt>
      <w:sdtPr>
        <w:rPr>
          <w:rFonts w:ascii="Times New Roman" w:eastAsia="Times New Roman" w:hAnsi="Times New Roman" w:cs="Times New Roman"/>
          <w:color w:val="auto"/>
          <w:sz w:val="24"/>
          <w:szCs w:val="24"/>
          <w:lang w:eastAsia="en-US"/>
        </w:rPr>
        <w:id w:val="381286235"/>
        <w:docPartObj>
          <w:docPartGallery w:val="Table of Contents"/>
          <w:docPartUnique/>
        </w:docPartObj>
      </w:sdtPr>
      <w:sdtEndPr>
        <w:rPr>
          <w:rFonts w:ascii="Calibri" w:hAnsi="Calibri"/>
          <w:b/>
          <w:bCs/>
          <w:sz w:val="22"/>
          <w:szCs w:val="22"/>
        </w:rPr>
      </w:sdtEndPr>
      <w:sdtContent>
        <w:p w:rsidR="002131AD" w:rsidRPr="002131AD" w:rsidRDefault="002131AD">
          <w:pPr>
            <w:pStyle w:val="aff2"/>
            <w:rPr>
              <w:rFonts w:ascii="Times New Roman" w:hAnsi="Times New Roman" w:cs="Times New Roman"/>
              <w:sz w:val="24"/>
              <w:szCs w:val="24"/>
            </w:rPr>
          </w:pPr>
        </w:p>
        <w:p w:rsidR="005552C9" w:rsidRPr="005552C9" w:rsidRDefault="00A667F4">
          <w:pPr>
            <w:pStyle w:val="15"/>
            <w:tabs>
              <w:tab w:val="right" w:leader="dot" w:pos="9627"/>
            </w:tabs>
            <w:rPr>
              <w:rFonts w:asciiTheme="minorHAnsi" w:eastAsiaTheme="minorEastAsia" w:hAnsiTheme="minorHAnsi" w:cstheme="minorBidi"/>
              <w:noProof/>
              <w:lang w:eastAsia="ru-RU"/>
            </w:rPr>
          </w:pPr>
          <w:r w:rsidRPr="00A667F4">
            <w:rPr>
              <w:rFonts w:ascii="Times New Roman" w:hAnsi="Times New Roman"/>
              <w:sz w:val="24"/>
              <w:szCs w:val="24"/>
            </w:rPr>
            <w:fldChar w:fldCharType="begin"/>
          </w:r>
          <w:r w:rsidR="002131AD" w:rsidRPr="002131AD">
            <w:rPr>
              <w:rFonts w:ascii="Times New Roman" w:hAnsi="Times New Roman"/>
              <w:sz w:val="24"/>
              <w:szCs w:val="24"/>
            </w:rPr>
            <w:instrText xml:space="preserve"> TOC \o "1-3" \h \z \u </w:instrText>
          </w:r>
          <w:r w:rsidRPr="00A667F4">
            <w:rPr>
              <w:rFonts w:ascii="Times New Roman" w:hAnsi="Times New Roman"/>
              <w:sz w:val="24"/>
              <w:szCs w:val="24"/>
            </w:rPr>
            <w:fldChar w:fldCharType="separate"/>
          </w:r>
          <w:hyperlink w:anchor="_Toc112721870" w:history="1">
            <w:r w:rsidR="005552C9" w:rsidRPr="005552C9">
              <w:rPr>
                <w:rStyle w:val="af3"/>
                <w:rFonts w:ascii="Times New Roman" w:hAnsi="Times New Roman"/>
                <w:noProof/>
                <w:lang w:eastAsia="ru-RU"/>
              </w:rPr>
              <w:t>1. Наименование квалификации и уровень квалификации:</w:t>
            </w:r>
            <w:r w:rsidR="005552C9" w:rsidRPr="005552C9">
              <w:rPr>
                <w:noProof/>
                <w:webHidden/>
              </w:rPr>
              <w:tab/>
            </w:r>
            <w:r w:rsidRPr="005552C9">
              <w:rPr>
                <w:noProof/>
                <w:webHidden/>
              </w:rPr>
              <w:fldChar w:fldCharType="begin"/>
            </w:r>
            <w:r w:rsidR="005552C9" w:rsidRPr="005552C9">
              <w:rPr>
                <w:noProof/>
                <w:webHidden/>
              </w:rPr>
              <w:instrText xml:space="preserve"> PAGEREF _Toc112721870 \h </w:instrText>
            </w:r>
            <w:r w:rsidRPr="005552C9">
              <w:rPr>
                <w:noProof/>
                <w:webHidden/>
              </w:rPr>
            </w:r>
            <w:r w:rsidRPr="005552C9">
              <w:rPr>
                <w:noProof/>
                <w:webHidden/>
              </w:rPr>
              <w:fldChar w:fldCharType="separate"/>
            </w:r>
            <w:r w:rsidR="005552C9" w:rsidRPr="005552C9">
              <w:rPr>
                <w:noProof/>
                <w:webHidden/>
              </w:rPr>
              <w:t>3</w:t>
            </w:r>
            <w:r w:rsidRPr="005552C9">
              <w:rPr>
                <w:noProof/>
                <w:webHidden/>
              </w:rPr>
              <w:fldChar w:fldCharType="end"/>
            </w:r>
          </w:hyperlink>
        </w:p>
        <w:p w:rsidR="005552C9" w:rsidRPr="005552C9" w:rsidRDefault="00A667F4">
          <w:pPr>
            <w:pStyle w:val="15"/>
            <w:tabs>
              <w:tab w:val="right" w:leader="dot" w:pos="9627"/>
            </w:tabs>
            <w:rPr>
              <w:rFonts w:asciiTheme="minorHAnsi" w:eastAsiaTheme="minorEastAsia" w:hAnsiTheme="minorHAnsi" w:cstheme="minorBidi"/>
              <w:noProof/>
              <w:lang w:eastAsia="ru-RU"/>
            </w:rPr>
          </w:pPr>
          <w:hyperlink w:anchor="_Toc112721871" w:history="1">
            <w:r w:rsidR="005552C9" w:rsidRPr="005552C9">
              <w:rPr>
                <w:rStyle w:val="af3"/>
                <w:rFonts w:ascii="Times New Roman" w:hAnsi="Times New Roman"/>
                <w:noProof/>
                <w:lang w:eastAsia="ru-RU"/>
              </w:rPr>
              <w:t>2. Номер квалификации:</w:t>
            </w:r>
            <w:r w:rsidR="005552C9" w:rsidRPr="005552C9">
              <w:rPr>
                <w:noProof/>
                <w:webHidden/>
              </w:rPr>
              <w:tab/>
            </w:r>
            <w:r w:rsidRPr="005552C9">
              <w:rPr>
                <w:noProof/>
                <w:webHidden/>
              </w:rPr>
              <w:fldChar w:fldCharType="begin"/>
            </w:r>
            <w:r w:rsidR="005552C9" w:rsidRPr="005552C9">
              <w:rPr>
                <w:noProof/>
                <w:webHidden/>
              </w:rPr>
              <w:instrText xml:space="preserve"> PAGEREF _Toc112721871 \h </w:instrText>
            </w:r>
            <w:r w:rsidRPr="005552C9">
              <w:rPr>
                <w:noProof/>
                <w:webHidden/>
              </w:rPr>
            </w:r>
            <w:r w:rsidRPr="005552C9">
              <w:rPr>
                <w:noProof/>
                <w:webHidden/>
              </w:rPr>
              <w:fldChar w:fldCharType="separate"/>
            </w:r>
            <w:r w:rsidR="005552C9" w:rsidRPr="005552C9">
              <w:rPr>
                <w:noProof/>
                <w:webHidden/>
              </w:rPr>
              <w:t>3</w:t>
            </w:r>
            <w:r w:rsidRPr="005552C9">
              <w:rPr>
                <w:noProof/>
                <w:webHidden/>
              </w:rPr>
              <w:fldChar w:fldCharType="end"/>
            </w:r>
          </w:hyperlink>
        </w:p>
        <w:p w:rsidR="005552C9" w:rsidRPr="005552C9" w:rsidRDefault="00A667F4">
          <w:pPr>
            <w:pStyle w:val="15"/>
            <w:tabs>
              <w:tab w:val="right" w:leader="dot" w:pos="9627"/>
            </w:tabs>
            <w:rPr>
              <w:rFonts w:asciiTheme="minorHAnsi" w:eastAsiaTheme="minorEastAsia" w:hAnsiTheme="minorHAnsi" w:cstheme="minorBidi"/>
              <w:noProof/>
              <w:lang w:eastAsia="ru-RU"/>
            </w:rPr>
          </w:pPr>
          <w:hyperlink w:anchor="_Toc112721872" w:history="1">
            <w:r w:rsidR="005552C9" w:rsidRPr="005552C9">
              <w:rPr>
                <w:rStyle w:val="af3"/>
                <w:rFonts w:ascii="Times New Roman" w:hAnsi="Times New Roman"/>
                <w:noProof/>
                <w:lang w:eastAsia="ru-RU"/>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r w:rsidR="005552C9" w:rsidRPr="005552C9">
              <w:rPr>
                <w:noProof/>
                <w:webHidden/>
              </w:rPr>
              <w:tab/>
            </w:r>
            <w:r w:rsidRPr="005552C9">
              <w:rPr>
                <w:noProof/>
                <w:webHidden/>
              </w:rPr>
              <w:fldChar w:fldCharType="begin"/>
            </w:r>
            <w:r w:rsidR="005552C9" w:rsidRPr="005552C9">
              <w:rPr>
                <w:noProof/>
                <w:webHidden/>
              </w:rPr>
              <w:instrText xml:space="preserve"> PAGEREF _Toc112721872 \h </w:instrText>
            </w:r>
            <w:r w:rsidRPr="005552C9">
              <w:rPr>
                <w:noProof/>
                <w:webHidden/>
              </w:rPr>
            </w:r>
            <w:r w:rsidRPr="005552C9">
              <w:rPr>
                <w:noProof/>
                <w:webHidden/>
              </w:rPr>
              <w:fldChar w:fldCharType="separate"/>
            </w:r>
            <w:r w:rsidR="005552C9" w:rsidRPr="005552C9">
              <w:rPr>
                <w:noProof/>
                <w:webHidden/>
              </w:rPr>
              <w:t>3</w:t>
            </w:r>
            <w:r w:rsidRPr="005552C9">
              <w:rPr>
                <w:noProof/>
                <w:webHidden/>
              </w:rPr>
              <w:fldChar w:fldCharType="end"/>
            </w:r>
          </w:hyperlink>
        </w:p>
        <w:p w:rsidR="005552C9" w:rsidRPr="005552C9" w:rsidRDefault="00A667F4">
          <w:pPr>
            <w:pStyle w:val="15"/>
            <w:tabs>
              <w:tab w:val="right" w:leader="dot" w:pos="9627"/>
            </w:tabs>
            <w:rPr>
              <w:rFonts w:asciiTheme="minorHAnsi" w:eastAsiaTheme="minorEastAsia" w:hAnsiTheme="minorHAnsi" w:cstheme="minorBidi"/>
              <w:noProof/>
              <w:lang w:eastAsia="ru-RU"/>
            </w:rPr>
          </w:pPr>
          <w:hyperlink w:anchor="_Toc112721873" w:history="1">
            <w:r w:rsidR="005552C9" w:rsidRPr="005552C9">
              <w:rPr>
                <w:rStyle w:val="af3"/>
                <w:rFonts w:ascii="Times New Roman" w:hAnsi="Times New Roman"/>
                <w:noProof/>
                <w:lang w:eastAsia="ru-RU"/>
              </w:rPr>
              <w:t>4. Вид профессиональной деятельности:</w:t>
            </w:r>
            <w:r w:rsidR="005552C9" w:rsidRPr="005552C9">
              <w:rPr>
                <w:noProof/>
                <w:webHidden/>
              </w:rPr>
              <w:tab/>
            </w:r>
            <w:r w:rsidRPr="005552C9">
              <w:rPr>
                <w:noProof/>
                <w:webHidden/>
              </w:rPr>
              <w:fldChar w:fldCharType="begin"/>
            </w:r>
            <w:r w:rsidR="005552C9" w:rsidRPr="005552C9">
              <w:rPr>
                <w:noProof/>
                <w:webHidden/>
              </w:rPr>
              <w:instrText xml:space="preserve"> PAGEREF _Toc112721873 \h </w:instrText>
            </w:r>
            <w:r w:rsidRPr="005552C9">
              <w:rPr>
                <w:noProof/>
                <w:webHidden/>
              </w:rPr>
            </w:r>
            <w:r w:rsidRPr="005552C9">
              <w:rPr>
                <w:noProof/>
                <w:webHidden/>
              </w:rPr>
              <w:fldChar w:fldCharType="separate"/>
            </w:r>
            <w:r w:rsidR="005552C9" w:rsidRPr="005552C9">
              <w:rPr>
                <w:noProof/>
                <w:webHidden/>
              </w:rPr>
              <w:t>3</w:t>
            </w:r>
            <w:r w:rsidRPr="005552C9">
              <w:rPr>
                <w:noProof/>
                <w:webHidden/>
              </w:rPr>
              <w:fldChar w:fldCharType="end"/>
            </w:r>
          </w:hyperlink>
        </w:p>
        <w:p w:rsidR="005552C9" w:rsidRPr="005552C9" w:rsidRDefault="00A667F4">
          <w:pPr>
            <w:pStyle w:val="15"/>
            <w:tabs>
              <w:tab w:val="right" w:leader="dot" w:pos="9627"/>
            </w:tabs>
            <w:rPr>
              <w:rFonts w:asciiTheme="minorHAnsi" w:eastAsiaTheme="minorEastAsia" w:hAnsiTheme="minorHAnsi" w:cstheme="minorBidi"/>
              <w:noProof/>
              <w:lang w:eastAsia="ru-RU"/>
            </w:rPr>
          </w:pPr>
          <w:hyperlink w:anchor="_Toc112721874" w:history="1">
            <w:r w:rsidR="005552C9" w:rsidRPr="005552C9">
              <w:rPr>
                <w:rStyle w:val="af3"/>
                <w:rFonts w:ascii="Times New Roman" w:hAnsi="Times New Roman"/>
                <w:noProof/>
                <w:lang w:eastAsia="ru-RU"/>
              </w:rPr>
              <w:t>5. Спецификация заданий для теоретического этапа профессионального экзамена</w:t>
            </w:r>
            <w:r w:rsidR="005552C9" w:rsidRPr="005552C9">
              <w:rPr>
                <w:noProof/>
                <w:webHidden/>
              </w:rPr>
              <w:tab/>
            </w:r>
            <w:r w:rsidRPr="005552C9">
              <w:rPr>
                <w:noProof/>
                <w:webHidden/>
              </w:rPr>
              <w:fldChar w:fldCharType="begin"/>
            </w:r>
            <w:r w:rsidR="005552C9" w:rsidRPr="005552C9">
              <w:rPr>
                <w:noProof/>
                <w:webHidden/>
              </w:rPr>
              <w:instrText xml:space="preserve"> PAGEREF _Toc112721874 \h </w:instrText>
            </w:r>
            <w:r w:rsidRPr="005552C9">
              <w:rPr>
                <w:noProof/>
                <w:webHidden/>
              </w:rPr>
            </w:r>
            <w:r w:rsidRPr="005552C9">
              <w:rPr>
                <w:noProof/>
                <w:webHidden/>
              </w:rPr>
              <w:fldChar w:fldCharType="separate"/>
            </w:r>
            <w:r w:rsidR="005552C9" w:rsidRPr="005552C9">
              <w:rPr>
                <w:noProof/>
                <w:webHidden/>
              </w:rPr>
              <w:t>3</w:t>
            </w:r>
            <w:r w:rsidRPr="005552C9">
              <w:rPr>
                <w:noProof/>
                <w:webHidden/>
              </w:rPr>
              <w:fldChar w:fldCharType="end"/>
            </w:r>
          </w:hyperlink>
        </w:p>
        <w:p w:rsidR="005552C9" w:rsidRPr="005552C9" w:rsidRDefault="00A667F4">
          <w:pPr>
            <w:pStyle w:val="15"/>
            <w:tabs>
              <w:tab w:val="right" w:leader="dot" w:pos="9627"/>
            </w:tabs>
            <w:rPr>
              <w:rFonts w:asciiTheme="minorHAnsi" w:eastAsiaTheme="minorEastAsia" w:hAnsiTheme="minorHAnsi" w:cstheme="minorBidi"/>
              <w:noProof/>
              <w:lang w:eastAsia="ru-RU"/>
            </w:rPr>
          </w:pPr>
          <w:hyperlink w:anchor="_Toc112721875" w:history="1">
            <w:r w:rsidR="005552C9" w:rsidRPr="005552C9">
              <w:rPr>
                <w:rStyle w:val="af3"/>
                <w:rFonts w:ascii="Times New Roman" w:hAnsi="Times New Roman"/>
                <w:noProof/>
                <w:lang w:eastAsia="ru-RU"/>
              </w:rPr>
              <w:t>6. Спецификация заданий для практического этапа профессионального экзамена</w:t>
            </w:r>
            <w:r w:rsidR="005552C9" w:rsidRPr="005552C9">
              <w:rPr>
                <w:noProof/>
                <w:webHidden/>
              </w:rPr>
              <w:tab/>
            </w:r>
            <w:r w:rsidRPr="005552C9">
              <w:rPr>
                <w:noProof/>
                <w:webHidden/>
              </w:rPr>
              <w:fldChar w:fldCharType="begin"/>
            </w:r>
            <w:r w:rsidR="005552C9" w:rsidRPr="005552C9">
              <w:rPr>
                <w:noProof/>
                <w:webHidden/>
              </w:rPr>
              <w:instrText xml:space="preserve"> PAGEREF _Toc112721875 \h </w:instrText>
            </w:r>
            <w:r w:rsidRPr="005552C9">
              <w:rPr>
                <w:noProof/>
                <w:webHidden/>
              </w:rPr>
            </w:r>
            <w:r w:rsidRPr="005552C9">
              <w:rPr>
                <w:noProof/>
                <w:webHidden/>
              </w:rPr>
              <w:fldChar w:fldCharType="separate"/>
            </w:r>
            <w:r w:rsidR="005552C9" w:rsidRPr="005552C9">
              <w:rPr>
                <w:noProof/>
                <w:webHidden/>
              </w:rPr>
              <w:t>9</w:t>
            </w:r>
            <w:r w:rsidRPr="005552C9">
              <w:rPr>
                <w:noProof/>
                <w:webHidden/>
              </w:rPr>
              <w:fldChar w:fldCharType="end"/>
            </w:r>
          </w:hyperlink>
        </w:p>
        <w:p w:rsidR="005552C9" w:rsidRPr="005552C9" w:rsidRDefault="00A667F4">
          <w:pPr>
            <w:pStyle w:val="15"/>
            <w:tabs>
              <w:tab w:val="right" w:leader="dot" w:pos="9627"/>
            </w:tabs>
            <w:rPr>
              <w:rFonts w:asciiTheme="minorHAnsi" w:eastAsiaTheme="minorEastAsia" w:hAnsiTheme="minorHAnsi" w:cstheme="minorBidi"/>
              <w:noProof/>
              <w:lang w:eastAsia="ru-RU"/>
            </w:rPr>
          </w:pPr>
          <w:hyperlink w:anchor="_Toc112721876" w:history="1">
            <w:r w:rsidR="005552C9" w:rsidRPr="005552C9">
              <w:rPr>
                <w:rStyle w:val="af3"/>
                <w:rFonts w:ascii="Times New Roman" w:hAnsi="Times New Roman"/>
                <w:noProof/>
                <w:lang w:eastAsia="ru-RU"/>
              </w:rPr>
              <w:t>7. Материально-техническое обеспечение оценочных мероприятий:</w:t>
            </w:r>
            <w:r w:rsidR="005552C9" w:rsidRPr="005552C9">
              <w:rPr>
                <w:noProof/>
                <w:webHidden/>
              </w:rPr>
              <w:tab/>
            </w:r>
            <w:r w:rsidRPr="005552C9">
              <w:rPr>
                <w:noProof/>
                <w:webHidden/>
              </w:rPr>
              <w:fldChar w:fldCharType="begin"/>
            </w:r>
            <w:r w:rsidR="005552C9" w:rsidRPr="005552C9">
              <w:rPr>
                <w:noProof/>
                <w:webHidden/>
              </w:rPr>
              <w:instrText xml:space="preserve"> PAGEREF _Toc112721876 \h </w:instrText>
            </w:r>
            <w:r w:rsidRPr="005552C9">
              <w:rPr>
                <w:noProof/>
                <w:webHidden/>
              </w:rPr>
            </w:r>
            <w:r w:rsidRPr="005552C9">
              <w:rPr>
                <w:noProof/>
                <w:webHidden/>
              </w:rPr>
              <w:fldChar w:fldCharType="separate"/>
            </w:r>
            <w:r w:rsidR="005552C9" w:rsidRPr="005552C9">
              <w:rPr>
                <w:noProof/>
                <w:webHidden/>
              </w:rPr>
              <w:t>12</w:t>
            </w:r>
            <w:r w:rsidRPr="005552C9">
              <w:rPr>
                <w:noProof/>
                <w:webHidden/>
              </w:rPr>
              <w:fldChar w:fldCharType="end"/>
            </w:r>
          </w:hyperlink>
        </w:p>
        <w:p w:rsidR="005552C9" w:rsidRPr="005552C9" w:rsidRDefault="00A667F4">
          <w:pPr>
            <w:pStyle w:val="15"/>
            <w:tabs>
              <w:tab w:val="right" w:leader="dot" w:pos="9627"/>
            </w:tabs>
            <w:rPr>
              <w:rFonts w:asciiTheme="minorHAnsi" w:eastAsiaTheme="minorEastAsia" w:hAnsiTheme="minorHAnsi" w:cstheme="minorBidi"/>
              <w:noProof/>
              <w:lang w:eastAsia="ru-RU"/>
            </w:rPr>
          </w:pPr>
          <w:hyperlink w:anchor="_Toc112721877" w:history="1">
            <w:r w:rsidR="005552C9" w:rsidRPr="005552C9">
              <w:rPr>
                <w:rStyle w:val="af3"/>
                <w:rFonts w:ascii="Times New Roman" w:hAnsi="Times New Roman"/>
                <w:noProof/>
                <w:lang w:eastAsia="ru-RU"/>
              </w:rPr>
              <w:t>8. Кадровое обеспечение оценочных мероприятий:</w:t>
            </w:r>
            <w:r w:rsidR="005552C9" w:rsidRPr="005552C9">
              <w:rPr>
                <w:noProof/>
                <w:webHidden/>
              </w:rPr>
              <w:tab/>
            </w:r>
            <w:r w:rsidRPr="005552C9">
              <w:rPr>
                <w:noProof/>
                <w:webHidden/>
              </w:rPr>
              <w:fldChar w:fldCharType="begin"/>
            </w:r>
            <w:r w:rsidR="005552C9" w:rsidRPr="005552C9">
              <w:rPr>
                <w:noProof/>
                <w:webHidden/>
              </w:rPr>
              <w:instrText xml:space="preserve"> PAGEREF _Toc112721877 \h </w:instrText>
            </w:r>
            <w:r w:rsidRPr="005552C9">
              <w:rPr>
                <w:noProof/>
                <w:webHidden/>
              </w:rPr>
            </w:r>
            <w:r w:rsidRPr="005552C9">
              <w:rPr>
                <w:noProof/>
                <w:webHidden/>
              </w:rPr>
              <w:fldChar w:fldCharType="separate"/>
            </w:r>
            <w:r w:rsidR="005552C9" w:rsidRPr="005552C9">
              <w:rPr>
                <w:noProof/>
                <w:webHidden/>
              </w:rPr>
              <w:t>13</w:t>
            </w:r>
            <w:r w:rsidRPr="005552C9">
              <w:rPr>
                <w:noProof/>
                <w:webHidden/>
              </w:rPr>
              <w:fldChar w:fldCharType="end"/>
            </w:r>
          </w:hyperlink>
        </w:p>
        <w:p w:rsidR="005552C9" w:rsidRPr="005552C9" w:rsidRDefault="00A667F4">
          <w:pPr>
            <w:pStyle w:val="15"/>
            <w:tabs>
              <w:tab w:val="right" w:leader="dot" w:pos="9627"/>
            </w:tabs>
            <w:rPr>
              <w:rFonts w:asciiTheme="minorHAnsi" w:eastAsiaTheme="minorEastAsia" w:hAnsiTheme="minorHAnsi" w:cstheme="minorBidi"/>
              <w:noProof/>
              <w:lang w:eastAsia="ru-RU"/>
            </w:rPr>
          </w:pPr>
          <w:hyperlink w:anchor="_Toc112721878" w:history="1">
            <w:r w:rsidR="005552C9" w:rsidRPr="005552C9">
              <w:rPr>
                <w:rStyle w:val="af3"/>
                <w:rFonts w:ascii="Times New Roman" w:hAnsi="Times New Roman"/>
                <w:noProof/>
                <w:lang w:eastAsia="ru-RU"/>
              </w:rPr>
              <w:t>9. Требования безопасности к проведению оценочных мероприятий (при необходимости):</w:t>
            </w:r>
            <w:r w:rsidR="005552C9" w:rsidRPr="005552C9">
              <w:rPr>
                <w:noProof/>
                <w:webHidden/>
              </w:rPr>
              <w:tab/>
            </w:r>
            <w:r w:rsidRPr="005552C9">
              <w:rPr>
                <w:noProof/>
                <w:webHidden/>
              </w:rPr>
              <w:fldChar w:fldCharType="begin"/>
            </w:r>
            <w:r w:rsidR="005552C9" w:rsidRPr="005552C9">
              <w:rPr>
                <w:noProof/>
                <w:webHidden/>
              </w:rPr>
              <w:instrText xml:space="preserve"> PAGEREF _Toc112721878 \h </w:instrText>
            </w:r>
            <w:r w:rsidRPr="005552C9">
              <w:rPr>
                <w:noProof/>
                <w:webHidden/>
              </w:rPr>
            </w:r>
            <w:r w:rsidRPr="005552C9">
              <w:rPr>
                <w:noProof/>
                <w:webHidden/>
              </w:rPr>
              <w:fldChar w:fldCharType="separate"/>
            </w:r>
            <w:r w:rsidR="005552C9" w:rsidRPr="005552C9">
              <w:rPr>
                <w:noProof/>
                <w:webHidden/>
              </w:rPr>
              <w:t>14</w:t>
            </w:r>
            <w:r w:rsidRPr="005552C9">
              <w:rPr>
                <w:noProof/>
                <w:webHidden/>
              </w:rPr>
              <w:fldChar w:fldCharType="end"/>
            </w:r>
          </w:hyperlink>
        </w:p>
        <w:p w:rsidR="005552C9" w:rsidRPr="005552C9" w:rsidRDefault="00A667F4">
          <w:pPr>
            <w:pStyle w:val="15"/>
            <w:tabs>
              <w:tab w:val="right" w:leader="dot" w:pos="9627"/>
            </w:tabs>
            <w:rPr>
              <w:rFonts w:asciiTheme="minorHAnsi" w:eastAsiaTheme="minorEastAsia" w:hAnsiTheme="minorHAnsi" w:cstheme="minorBidi"/>
              <w:noProof/>
              <w:lang w:eastAsia="ru-RU"/>
            </w:rPr>
          </w:pPr>
          <w:hyperlink w:anchor="_Toc112721879" w:history="1">
            <w:r w:rsidR="005552C9" w:rsidRPr="005552C9">
              <w:rPr>
                <w:rStyle w:val="af3"/>
                <w:rFonts w:ascii="Times New Roman" w:hAnsi="Times New Roman"/>
                <w:noProof/>
                <w:lang w:eastAsia="ru-RU"/>
              </w:rPr>
              <w:t>10. Задания для теоретического этапа профессионального экзамена</w:t>
            </w:r>
            <w:r w:rsidR="005552C9" w:rsidRPr="005552C9">
              <w:rPr>
                <w:noProof/>
                <w:webHidden/>
              </w:rPr>
              <w:tab/>
            </w:r>
            <w:r w:rsidRPr="005552C9">
              <w:rPr>
                <w:noProof/>
                <w:webHidden/>
              </w:rPr>
              <w:fldChar w:fldCharType="begin"/>
            </w:r>
            <w:r w:rsidR="005552C9" w:rsidRPr="005552C9">
              <w:rPr>
                <w:noProof/>
                <w:webHidden/>
              </w:rPr>
              <w:instrText xml:space="preserve"> PAGEREF _Toc112721879 \h </w:instrText>
            </w:r>
            <w:r w:rsidRPr="005552C9">
              <w:rPr>
                <w:noProof/>
                <w:webHidden/>
              </w:rPr>
            </w:r>
            <w:r w:rsidRPr="005552C9">
              <w:rPr>
                <w:noProof/>
                <w:webHidden/>
              </w:rPr>
              <w:fldChar w:fldCharType="separate"/>
            </w:r>
            <w:r w:rsidR="005552C9" w:rsidRPr="005552C9">
              <w:rPr>
                <w:noProof/>
                <w:webHidden/>
              </w:rPr>
              <w:t>14</w:t>
            </w:r>
            <w:r w:rsidRPr="005552C9">
              <w:rPr>
                <w:noProof/>
                <w:webHidden/>
              </w:rPr>
              <w:fldChar w:fldCharType="end"/>
            </w:r>
          </w:hyperlink>
        </w:p>
        <w:p w:rsidR="005552C9" w:rsidRPr="004245D6" w:rsidRDefault="00A667F4">
          <w:pPr>
            <w:pStyle w:val="15"/>
            <w:tabs>
              <w:tab w:val="right" w:leader="dot" w:pos="9627"/>
            </w:tabs>
            <w:rPr>
              <w:rFonts w:asciiTheme="minorHAnsi" w:eastAsiaTheme="minorEastAsia" w:hAnsiTheme="minorHAnsi" w:cstheme="minorBidi"/>
              <w:noProof/>
              <w:lang w:eastAsia="ru-RU"/>
            </w:rPr>
          </w:pPr>
          <w:hyperlink w:anchor="_Toc112721880" w:history="1">
            <w:r w:rsidR="005552C9" w:rsidRPr="004245D6">
              <w:rPr>
                <w:rStyle w:val="af3"/>
                <w:rFonts w:ascii="Times New Roman" w:hAnsi="Times New Roman"/>
                <w:noProof/>
                <w:lang w:eastAsia="ru-RU"/>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r w:rsidR="005552C9" w:rsidRPr="004245D6">
              <w:rPr>
                <w:noProof/>
                <w:webHidden/>
              </w:rPr>
              <w:tab/>
            </w:r>
            <w:r w:rsidRPr="004245D6">
              <w:rPr>
                <w:noProof/>
                <w:webHidden/>
              </w:rPr>
              <w:fldChar w:fldCharType="begin"/>
            </w:r>
            <w:r w:rsidR="005552C9" w:rsidRPr="004245D6">
              <w:rPr>
                <w:noProof/>
                <w:webHidden/>
              </w:rPr>
              <w:instrText xml:space="preserve"> PAGEREF _Toc112721880 \h </w:instrText>
            </w:r>
            <w:r w:rsidRPr="004245D6">
              <w:rPr>
                <w:noProof/>
                <w:webHidden/>
              </w:rPr>
            </w:r>
            <w:r w:rsidRPr="004245D6">
              <w:rPr>
                <w:noProof/>
                <w:webHidden/>
              </w:rPr>
              <w:fldChar w:fldCharType="separate"/>
            </w:r>
            <w:r w:rsidR="005552C9" w:rsidRPr="004245D6">
              <w:rPr>
                <w:noProof/>
                <w:webHidden/>
              </w:rPr>
              <w:t>96</w:t>
            </w:r>
            <w:r w:rsidRPr="004245D6">
              <w:rPr>
                <w:noProof/>
                <w:webHidden/>
              </w:rPr>
              <w:fldChar w:fldCharType="end"/>
            </w:r>
          </w:hyperlink>
        </w:p>
        <w:p w:rsidR="005552C9" w:rsidRPr="004245D6" w:rsidRDefault="00A667F4">
          <w:pPr>
            <w:pStyle w:val="15"/>
            <w:tabs>
              <w:tab w:val="right" w:leader="dot" w:pos="9627"/>
            </w:tabs>
            <w:rPr>
              <w:rFonts w:asciiTheme="minorHAnsi" w:eastAsiaTheme="minorEastAsia" w:hAnsiTheme="minorHAnsi" w:cstheme="minorBidi"/>
              <w:noProof/>
              <w:lang w:eastAsia="ru-RU"/>
            </w:rPr>
          </w:pPr>
          <w:hyperlink w:anchor="_Toc112721881" w:history="1">
            <w:r w:rsidR="005552C9" w:rsidRPr="004245D6">
              <w:rPr>
                <w:rStyle w:val="af3"/>
                <w:rFonts w:ascii="Times New Roman" w:hAnsi="Times New Roman"/>
                <w:noProof/>
                <w:lang w:eastAsia="ru-RU"/>
              </w:rPr>
              <w:t>12. Задания для практического этапа профессионального экзамена:</w:t>
            </w:r>
            <w:r w:rsidR="005552C9" w:rsidRPr="004245D6">
              <w:rPr>
                <w:noProof/>
                <w:webHidden/>
              </w:rPr>
              <w:tab/>
            </w:r>
            <w:r w:rsidRPr="004245D6">
              <w:rPr>
                <w:noProof/>
                <w:webHidden/>
              </w:rPr>
              <w:fldChar w:fldCharType="begin"/>
            </w:r>
            <w:r w:rsidR="005552C9" w:rsidRPr="004245D6">
              <w:rPr>
                <w:noProof/>
                <w:webHidden/>
              </w:rPr>
              <w:instrText xml:space="preserve"> PAGEREF _Toc112721881 \h </w:instrText>
            </w:r>
            <w:r w:rsidRPr="004245D6">
              <w:rPr>
                <w:noProof/>
                <w:webHidden/>
              </w:rPr>
            </w:r>
            <w:r w:rsidRPr="004245D6">
              <w:rPr>
                <w:noProof/>
                <w:webHidden/>
              </w:rPr>
              <w:fldChar w:fldCharType="separate"/>
            </w:r>
            <w:r w:rsidR="005552C9" w:rsidRPr="004245D6">
              <w:rPr>
                <w:noProof/>
                <w:webHidden/>
              </w:rPr>
              <w:t>114</w:t>
            </w:r>
            <w:r w:rsidRPr="004245D6">
              <w:rPr>
                <w:noProof/>
                <w:webHidden/>
              </w:rPr>
              <w:fldChar w:fldCharType="end"/>
            </w:r>
          </w:hyperlink>
        </w:p>
        <w:p w:rsidR="005552C9" w:rsidRPr="004245D6" w:rsidRDefault="00A667F4">
          <w:pPr>
            <w:pStyle w:val="15"/>
            <w:tabs>
              <w:tab w:val="right" w:leader="dot" w:pos="9627"/>
            </w:tabs>
            <w:rPr>
              <w:rFonts w:asciiTheme="minorHAnsi" w:eastAsiaTheme="minorEastAsia" w:hAnsiTheme="minorHAnsi" w:cstheme="minorBidi"/>
              <w:noProof/>
              <w:lang w:eastAsia="ru-RU"/>
            </w:rPr>
          </w:pPr>
          <w:hyperlink w:anchor="_Toc112721882" w:history="1">
            <w:r w:rsidR="005552C9" w:rsidRPr="004245D6">
              <w:rPr>
                <w:rStyle w:val="af3"/>
                <w:rFonts w:ascii="Times New Roman" w:hAnsi="Times New Roman"/>
                <w:noProof/>
                <w:lang w:eastAsia="ru-RU"/>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005552C9" w:rsidRPr="004245D6">
              <w:rPr>
                <w:noProof/>
                <w:webHidden/>
              </w:rPr>
              <w:tab/>
            </w:r>
            <w:r w:rsidRPr="004245D6">
              <w:rPr>
                <w:noProof/>
                <w:webHidden/>
              </w:rPr>
              <w:fldChar w:fldCharType="begin"/>
            </w:r>
            <w:r w:rsidR="005552C9" w:rsidRPr="004245D6">
              <w:rPr>
                <w:noProof/>
                <w:webHidden/>
              </w:rPr>
              <w:instrText xml:space="preserve"> PAGEREF _Toc112721882 \h </w:instrText>
            </w:r>
            <w:r w:rsidRPr="004245D6">
              <w:rPr>
                <w:noProof/>
                <w:webHidden/>
              </w:rPr>
            </w:r>
            <w:r w:rsidRPr="004245D6">
              <w:rPr>
                <w:noProof/>
                <w:webHidden/>
              </w:rPr>
              <w:fldChar w:fldCharType="separate"/>
            </w:r>
            <w:r w:rsidR="005552C9" w:rsidRPr="004245D6">
              <w:rPr>
                <w:noProof/>
                <w:webHidden/>
              </w:rPr>
              <w:t>131</w:t>
            </w:r>
            <w:r w:rsidRPr="004245D6">
              <w:rPr>
                <w:noProof/>
                <w:webHidden/>
              </w:rPr>
              <w:fldChar w:fldCharType="end"/>
            </w:r>
          </w:hyperlink>
        </w:p>
        <w:p w:rsidR="005552C9" w:rsidRDefault="00A667F4">
          <w:pPr>
            <w:pStyle w:val="15"/>
            <w:tabs>
              <w:tab w:val="right" w:leader="dot" w:pos="9627"/>
            </w:tabs>
            <w:rPr>
              <w:rFonts w:asciiTheme="minorHAnsi" w:eastAsiaTheme="minorEastAsia" w:hAnsiTheme="minorHAnsi" w:cstheme="minorBidi"/>
              <w:noProof/>
              <w:lang w:eastAsia="ru-RU"/>
            </w:rPr>
          </w:pPr>
          <w:hyperlink w:anchor="_Toc112721883" w:history="1">
            <w:r w:rsidR="005552C9" w:rsidRPr="004245D6">
              <w:rPr>
                <w:rStyle w:val="af3"/>
                <w:rFonts w:ascii="Times New Roman" w:hAnsi="Times New Roman"/>
                <w:noProof/>
                <w:lang w:eastAsia="ru-RU"/>
              </w:rPr>
              <w:t>14. Перечень нормативных правовых и иных документов, использованных при подготовке комплекта оценочных средств:</w:t>
            </w:r>
            <w:r w:rsidR="005552C9" w:rsidRPr="004245D6">
              <w:rPr>
                <w:noProof/>
                <w:webHidden/>
              </w:rPr>
              <w:tab/>
            </w:r>
            <w:r w:rsidRPr="004245D6">
              <w:rPr>
                <w:noProof/>
                <w:webHidden/>
              </w:rPr>
              <w:fldChar w:fldCharType="begin"/>
            </w:r>
            <w:r w:rsidR="005552C9" w:rsidRPr="004245D6">
              <w:rPr>
                <w:noProof/>
                <w:webHidden/>
              </w:rPr>
              <w:instrText xml:space="preserve"> PAGEREF _Toc112721883 \h </w:instrText>
            </w:r>
            <w:r w:rsidRPr="004245D6">
              <w:rPr>
                <w:noProof/>
                <w:webHidden/>
              </w:rPr>
            </w:r>
            <w:r w:rsidRPr="004245D6">
              <w:rPr>
                <w:noProof/>
                <w:webHidden/>
              </w:rPr>
              <w:fldChar w:fldCharType="separate"/>
            </w:r>
            <w:r w:rsidR="005552C9" w:rsidRPr="004245D6">
              <w:rPr>
                <w:noProof/>
                <w:webHidden/>
              </w:rPr>
              <w:t>131</w:t>
            </w:r>
            <w:r w:rsidRPr="004245D6">
              <w:rPr>
                <w:noProof/>
                <w:webHidden/>
              </w:rPr>
              <w:fldChar w:fldCharType="end"/>
            </w:r>
          </w:hyperlink>
        </w:p>
        <w:p w:rsidR="002131AD" w:rsidRDefault="00A667F4">
          <w:r w:rsidRPr="002131AD">
            <w:rPr>
              <w:rFonts w:ascii="Times New Roman" w:hAnsi="Times New Roman"/>
              <w:b/>
              <w:bCs/>
              <w:sz w:val="24"/>
              <w:szCs w:val="24"/>
            </w:rPr>
            <w:fldChar w:fldCharType="end"/>
          </w:r>
        </w:p>
      </w:sdtContent>
    </w:sdt>
    <w:p w:rsidR="00375717" w:rsidRPr="00375717" w:rsidRDefault="00375717" w:rsidP="002131AD">
      <w:pPr>
        <w:widowControl w:val="0"/>
        <w:autoSpaceDE w:val="0"/>
        <w:autoSpaceDN w:val="0"/>
        <w:spacing w:after="0" w:line="240" w:lineRule="auto"/>
        <w:rPr>
          <w:rFonts w:ascii="Times New Roman" w:hAnsi="Times New Roman"/>
          <w:b/>
          <w:sz w:val="28"/>
          <w:szCs w:val="28"/>
          <w:lang w:eastAsia="ru-RU"/>
        </w:rPr>
      </w:pPr>
    </w:p>
    <w:p w:rsidR="002131AD" w:rsidRDefault="002131AD">
      <w:pPr>
        <w:spacing w:after="0" w:line="240" w:lineRule="auto"/>
        <w:rPr>
          <w:rFonts w:ascii="Cambria" w:hAnsi="Cambria"/>
          <w:b/>
          <w:bCs/>
          <w:color w:val="365F91"/>
          <w:sz w:val="24"/>
          <w:szCs w:val="24"/>
          <w:lang w:eastAsia="ru-RU"/>
        </w:rPr>
      </w:pPr>
      <w:bookmarkStart w:id="1" w:name="_Toc317462899"/>
      <w:bookmarkStart w:id="2" w:name="_Toc332622678"/>
      <w:bookmarkStart w:id="3" w:name="_Toc332623356"/>
      <w:bookmarkStart w:id="4" w:name="_Toc332624032"/>
      <w:bookmarkStart w:id="5" w:name="_Toc332624370"/>
      <w:bookmarkStart w:id="6" w:name="_Toc360378406"/>
      <w:bookmarkStart w:id="7" w:name="_Toc360378640"/>
      <w:bookmarkStart w:id="8" w:name="_Toc360434214"/>
      <w:r>
        <w:rPr>
          <w:sz w:val="24"/>
          <w:szCs w:val="24"/>
          <w:lang w:eastAsia="ru-RU"/>
        </w:rPr>
        <w:br w:type="page"/>
      </w:r>
    </w:p>
    <w:p w:rsidR="002131AD" w:rsidRPr="002131AD" w:rsidRDefault="002131AD" w:rsidP="002131AD">
      <w:pPr>
        <w:keepNext/>
        <w:keepLines/>
        <w:spacing w:before="240" w:after="0" w:line="240" w:lineRule="auto"/>
        <w:contextualSpacing/>
        <w:jc w:val="center"/>
        <w:outlineLvl w:val="0"/>
        <w:rPr>
          <w:rFonts w:ascii="Times New Roman" w:hAnsi="Times New Roman"/>
          <w:b/>
          <w:bCs/>
          <w:sz w:val="28"/>
          <w:szCs w:val="28"/>
          <w:lang w:eastAsia="ru-RU"/>
        </w:rPr>
      </w:pPr>
      <w:bookmarkStart w:id="9" w:name="_Toc87296036"/>
      <w:bookmarkStart w:id="10" w:name="_Toc112268578"/>
      <w:bookmarkStart w:id="11" w:name="_Toc112721870"/>
      <w:r w:rsidRPr="002131AD">
        <w:rPr>
          <w:rFonts w:ascii="Times New Roman" w:hAnsi="Times New Roman"/>
          <w:b/>
          <w:bCs/>
          <w:sz w:val="28"/>
          <w:szCs w:val="24"/>
          <w:lang w:eastAsia="ru-RU"/>
        </w:rPr>
        <w:lastRenderedPageBreak/>
        <w:t xml:space="preserve">1. </w:t>
      </w:r>
      <w:r w:rsidRPr="002131AD">
        <w:rPr>
          <w:rFonts w:ascii="Times New Roman" w:hAnsi="Times New Roman"/>
          <w:b/>
          <w:bCs/>
          <w:sz w:val="28"/>
          <w:szCs w:val="28"/>
          <w:lang w:eastAsia="ru-RU"/>
        </w:rPr>
        <w:t>Наименование квалификации и уровень квалификации:</w:t>
      </w:r>
      <w:bookmarkStart w:id="12" w:name="_Hlk26473091"/>
      <w:bookmarkEnd w:id="9"/>
      <w:bookmarkEnd w:id="10"/>
      <w:bookmarkEnd w:id="11"/>
    </w:p>
    <w:bookmarkEnd w:id="12"/>
    <w:p w:rsidR="00F06B85" w:rsidRDefault="00F06B85"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Главный инженер проекта (с</w:t>
      </w:r>
      <w:r w:rsidR="002131AD" w:rsidRPr="002131AD">
        <w:rPr>
          <w:rFonts w:ascii="Times New Roman" w:hAnsi="Times New Roman"/>
          <w:sz w:val="24"/>
          <w:szCs w:val="24"/>
          <w:lang w:eastAsia="ru-RU"/>
        </w:rPr>
        <w:t>пециалист по организации строительства</w:t>
      </w:r>
      <w:r>
        <w:rPr>
          <w:rFonts w:ascii="Times New Roman" w:hAnsi="Times New Roman"/>
          <w:sz w:val="24"/>
          <w:szCs w:val="24"/>
          <w:lang w:eastAsia="ru-RU"/>
        </w:rPr>
        <w:t>)</w:t>
      </w:r>
    </w:p>
    <w:p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4"/>
          <w:lang w:eastAsia="ru-RU"/>
        </w:rPr>
        <w:t>(7 уровень квалификации)</w:t>
      </w:r>
    </w:p>
    <w:p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p>
    <w:p w:rsidR="002131AD" w:rsidRPr="002131AD" w:rsidRDefault="002131AD" w:rsidP="002131AD">
      <w:pPr>
        <w:keepNext/>
        <w:keepLines/>
        <w:spacing w:before="240" w:after="0" w:line="240" w:lineRule="auto"/>
        <w:jc w:val="center"/>
        <w:outlineLvl w:val="0"/>
        <w:rPr>
          <w:rFonts w:ascii="Times New Roman" w:hAnsi="Times New Roman"/>
          <w:b/>
          <w:bCs/>
          <w:sz w:val="28"/>
          <w:szCs w:val="28"/>
          <w:lang w:eastAsia="ru-RU"/>
        </w:rPr>
      </w:pPr>
      <w:bookmarkStart w:id="13" w:name="_Toc87296037"/>
      <w:bookmarkStart w:id="14" w:name="_Toc112268579"/>
      <w:bookmarkStart w:id="15" w:name="_Toc112721871"/>
      <w:r w:rsidRPr="002131AD">
        <w:rPr>
          <w:rFonts w:ascii="Times New Roman" w:hAnsi="Times New Roman"/>
          <w:b/>
          <w:bCs/>
          <w:sz w:val="28"/>
          <w:szCs w:val="28"/>
          <w:lang w:eastAsia="ru-RU"/>
        </w:rPr>
        <w:t>2. Номер квалификации:</w:t>
      </w:r>
      <w:bookmarkEnd w:id="13"/>
      <w:bookmarkEnd w:id="14"/>
      <w:bookmarkEnd w:id="15"/>
    </w:p>
    <w:p w:rsidR="002131AD" w:rsidRPr="002131AD" w:rsidRDefault="002131AD" w:rsidP="002131AD">
      <w:pPr>
        <w:widowControl w:val="0"/>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8"/>
          <w:lang w:eastAsia="ru-RU"/>
        </w:rPr>
        <w:t>16.</w:t>
      </w:r>
      <w:r>
        <w:rPr>
          <w:rFonts w:ascii="Times New Roman" w:hAnsi="Times New Roman"/>
          <w:sz w:val="24"/>
          <w:szCs w:val="28"/>
          <w:lang w:eastAsia="ru-RU"/>
        </w:rPr>
        <w:t>02500</w:t>
      </w:r>
      <w:r w:rsidRPr="002131AD">
        <w:rPr>
          <w:rFonts w:ascii="Times New Roman" w:hAnsi="Times New Roman"/>
          <w:sz w:val="24"/>
          <w:szCs w:val="28"/>
          <w:lang w:eastAsia="ru-RU"/>
        </w:rPr>
        <w:t>.0</w:t>
      </w:r>
      <w:r>
        <w:rPr>
          <w:rFonts w:ascii="Times New Roman" w:hAnsi="Times New Roman"/>
          <w:sz w:val="24"/>
          <w:szCs w:val="28"/>
          <w:lang w:eastAsia="ru-RU"/>
        </w:rPr>
        <w:t>9</w:t>
      </w:r>
    </w:p>
    <w:p w:rsidR="002131AD" w:rsidRPr="002131AD" w:rsidRDefault="002131AD" w:rsidP="002131AD">
      <w:pPr>
        <w:widowControl w:val="0"/>
        <w:autoSpaceDE w:val="0"/>
        <w:autoSpaceDN w:val="0"/>
        <w:spacing w:after="0" w:line="240" w:lineRule="auto"/>
        <w:jc w:val="center"/>
        <w:rPr>
          <w:rFonts w:ascii="Times New Roman" w:hAnsi="Times New Roman"/>
          <w:sz w:val="20"/>
          <w:szCs w:val="20"/>
          <w:lang w:eastAsia="ru-RU"/>
        </w:rPr>
      </w:pPr>
      <w:r w:rsidRPr="002131AD">
        <w:rPr>
          <w:rFonts w:ascii="Times New Roman" w:hAnsi="Times New Roman"/>
          <w:sz w:val="20"/>
          <w:szCs w:val="20"/>
          <w:lang w:eastAsia="ru-RU"/>
        </w:rPr>
        <w:t>(номер квалификации в реестре сведений о проведении независимой оценки квалификации)</w:t>
      </w:r>
    </w:p>
    <w:p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rsidR="00732248" w:rsidRPr="00732248" w:rsidRDefault="00732248" w:rsidP="00732248">
      <w:pPr>
        <w:keepNext/>
        <w:keepLines/>
        <w:spacing w:before="240" w:after="0" w:line="240" w:lineRule="auto"/>
        <w:contextualSpacing/>
        <w:jc w:val="center"/>
        <w:outlineLvl w:val="0"/>
        <w:rPr>
          <w:rFonts w:ascii="Times New Roman" w:hAnsi="Times New Roman"/>
          <w:b/>
          <w:bCs/>
          <w:sz w:val="28"/>
          <w:szCs w:val="28"/>
          <w:lang w:eastAsia="ru-RU"/>
        </w:rPr>
      </w:pPr>
      <w:bookmarkStart w:id="16" w:name="_Toc87296038"/>
      <w:bookmarkStart w:id="17" w:name="_Toc112268580"/>
      <w:bookmarkStart w:id="18" w:name="_Toc112721872"/>
      <w:r w:rsidRPr="00732248">
        <w:rPr>
          <w:rFonts w:ascii="Times New Roman" w:hAnsi="Times New Roman"/>
          <w:b/>
          <w:bCs/>
          <w:sz w:val="28"/>
          <w:szCs w:val="28"/>
          <w:lang w:eastAsia="ru-RU"/>
        </w:rPr>
        <w:t>3. Профессиональный ста</w:t>
      </w:r>
      <w:bookmarkStart w:id="19" w:name="_GoBack"/>
      <w:bookmarkEnd w:id="19"/>
      <w:r w:rsidRPr="00732248">
        <w:rPr>
          <w:rFonts w:ascii="Times New Roman" w:hAnsi="Times New Roman"/>
          <w:b/>
          <w:bCs/>
          <w:sz w:val="28"/>
          <w:szCs w:val="28"/>
          <w:lang w:eastAsia="ru-RU"/>
        </w:rPr>
        <w:t>ндарт или квалификационные требования, устано</w:t>
      </w:r>
      <w:r w:rsidRPr="00732248">
        <w:rPr>
          <w:rFonts w:ascii="Times New Roman" w:hAnsi="Times New Roman"/>
          <w:b/>
          <w:bCs/>
          <w:sz w:val="28"/>
          <w:szCs w:val="28"/>
          <w:lang w:eastAsia="ru-RU"/>
        </w:rPr>
        <w:t>в</w:t>
      </w:r>
      <w:r w:rsidRPr="00732248">
        <w:rPr>
          <w:rFonts w:ascii="Times New Roman" w:hAnsi="Times New Roman"/>
          <w:b/>
          <w:bCs/>
          <w:sz w:val="28"/>
          <w:szCs w:val="28"/>
          <w:lang w:eastAsia="ru-RU"/>
        </w:rPr>
        <w:t>ленные федеральными законами и иными нормативными правовыми актами Российской Федерации</w:t>
      </w:r>
      <w:bookmarkEnd w:id="16"/>
      <w:bookmarkEnd w:id="17"/>
      <w:bookmarkEnd w:id="18"/>
    </w:p>
    <w:p w:rsidR="00732248" w:rsidRPr="00732248" w:rsidRDefault="00732248" w:rsidP="00732248">
      <w:pPr>
        <w:spacing w:after="0" w:line="240" w:lineRule="auto"/>
        <w:ind w:firstLine="709"/>
        <w:jc w:val="center"/>
        <w:rPr>
          <w:rFonts w:ascii="Times New Roman" w:hAnsi="Times New Roman"/>
          <w:sz w:val="24"/>
          <w:szCs w:val="20"/>
          <w:lang w:eastAsia="ru-RU"/>
        </w:rPr>
      </w:pPr>
      <w:r w:rsidRPr="00732248">
        <w:rPr>
          <w:rFonts w:ascii="Times New Roman" w:hAnsi="Times New Roman"/>
          <w:sz w:val="24"/>
          <w:szCs w:val="20"/>
          <w:lang w:eastAsia="ru-RU"/>
        </w:rPr>
        <w:t>(далее – требования к квалификации):</w:t>
      </w:r>
    </w:p>
    <w:p w:rsidR="00732248" w:rsidRPr="00732248" w:rsidRDefault="00A667F4" w:rsidP="00732248">
      <w:pPr>
        <w:shd w:val="clear" w:color="auto" w:fill="FFFFFF"/>
        <w:spacing w:after="0" w:line="240" w:lineRule="auto"/>
        <w:jc w:val="center"/>
        <w:textAlignment w:val="baseline"/>
        <w:rPr>
          <w:rFonts w:ascii="Times New Roman" w:hAnsi="Times New Roman"/>
          <w:sz w:val="24"/>
          <w:szCs w:val="28"/>
          <w:lang w:eastAsia="ru-RU"/>
        </w:rPr>
      </w:pPr>
      <w:hyperlink r:id="rId8" w:anchor="6540IN" w:history="1">
        <w:r w:rsidR="00732248" w:rsidRPr="00732248">
          <w:rPr>
            <w:rFonts w:ascii="Times New Roman" w:hAnsi="Times New Roman"/>
            <w:sz w:val="24"/>
            <w:szCs w:val="28"/>
            <w:lang w:eastAsia="ru-RU"/>
          </w:rPr>
          <w:t>«Специалист по организации строительства»</w:t>
        </w:r>
      </w:hyperlink>
      <w:r w:rsidR="00732248" w:rsidRPr="00732248">
        <w:rPr>
          <w:rFonts w:ascii="Times New Roman" w:hAnsi="Times New Roman"/>
          <w:sz w:val="24"/>
          <w:szCs w:val="28"/>
          <w:lang w:eastAsia="ru-RU"/>
        </w:rPr>
        <w:t>, код 16.0</w:t>
      </w:r>
      <w:r w:rsidR="00732248">
        <w:rPr>
          <w:rFonts w:ascii="Times New Roman" w:hAnsi="Times New Roman"/>
          <w:sz w:val="24"/>
          <w:szCs w:val="28"/>
          <w:lang w:eastAsia="ru-RU"/>
        </w:rPr>
        <w:t>25</w:t>
      </w:r>
      <w:r w:rsidR="00732248" w:rsidRPr="00732248">
        <w:rPr>
          <w:rFonts w:ascii="Times New Roman" w:hAnsi="Times New Roman"/>
          <w:sz w:val="24"/>
          <w:szCs w:val="28"/>
          <w:lang w:eastAsia="ru-RU"/>
        </w:rPr>
        <w:t xml:space="preserve"> (утв. приказом Министерства труда и с</w:t>
      </w:r>
      <w:r w:rsidR="00732248" w:rsidRPr="00732248">
        <w:rPr>
          <w:rFonts w:ascii="Times New Roman" w:hAnsi="Times New Roman"/>
          <w:sz w:val="24"/>
          <w:szCs w:val="28"/>
          <w:lang w:eastAsia="ru-RU"/>
        </w:rPr>
        <w:t>о</w:t>
      </w:r>
      <w:r w:rsidR="00732248" w:rsidRPr="00732248">
        <w:rPr>
          <w:rFonts w:ascii="Times New Roman" w:hAnsi="Times New Roman"/>
          <w:sz w:val="24"/>
          <w:szCs w:val="28"/>
          <w:lang w:eastAsia="ru-RU"/>
        </w:rPr>
        <w:t xml:space="preserve">циальной защиты РФ от </w:t>
      </w:r>
      <w:r w:rsidR="00732248">
        <w:rPr>
          <w:rFonts w:ascii="Times New Roman" w:hAnsi="Times New Roman"/>
          <w:sz w:val="24"/>
          <w:szCs w:val="28"/>
          <w:lang w:eastAsia="ru-RU"/>
        </w:rPr>
        <w:t>21</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апреля</w:t>
      </w:r>
      <w:r w:rsidR="00732248" w:rsidRPr="00732248">
        <w:rPr>
          <w:rFonts w:ascii="Times New Roman" w:hAnsi="Times New Roman"/>
          <w:sz w:val="24"/>
          <w:szCs w:val="28"/>
          <w:lang w:eastAsia="ru-RU"/>
        </w:rPr>
        <w:t xml:space="preserve"> 202</w:t>
      </w:r>
      <w:r w:rsidR="00732248">
        <w:rPr>
          <w:rFonts w:ascii="Times New Roman" w:hAnsi="Times New Roman"/>
          <w:sz w:val="24"/>
          <w:szCs w:val="28"/>
          <w:lang w:eastAsia="ru-RU"/>
        </w:rPr>
        <w:t>2</w:t>
      </w:r>
      <w:r w:rsidR="00F06B85">
        <w:rPr>
          <w:rFonts w:ascii="Times New Roman" w:hAnsi="Times New Roman"/>
          <w:sz w:val="24"/>
          <w:szCs w:val="28"/>
          <w:lang w:eastAsia="ru-RU"/>
        </w:rPr>
        <w:t xml:space="preserve"> года №</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231</w:t>
      </w:r>
      <w:r w:rsidR="00732248" w:rsidRPr="00732248">
        <w:rPr>
          <w:rFonts w:ascii="Times New Roman" w:hAnsi="Times New Roman"/>
          <w:sz w:val="24"/>
          <w:szCs w:val="28"/>
          <w:lang w:eastAsia="ru-RU"/>
        </w:rPr>
        <w:t xml:space="preserve">н, рег. номер </w:t>
      </w:r>
      <w:r w:rsidR="00732248">
        <w:rPr>
          <w:rFonts w:ascii="Times New Roman" w:hAnsi="Times New Roman"/>
          <w:sz w:val="24"/>
          <w:szCs w:val="28"/>
          <w:lang w:eastAsia="ru-RU"/>
        </w:rPr>
        <w:t>244</w:t>
      </w:r>
      <w:r w:rsidR="00732248" w:rsidRPr="00732248">
        <w:rPr>
          <w:rFonts w:ascii="Times New Roman" w:hAnsi="Times New Roman"/>
          <w:sz w:val="24"/>
          <w:szCs w:val="28"/>
          <w:lang w:eastAsia="ru-RU"/>
        </w:rPr>
        <w:t>)</w:t>
      </w:r>
    </w:p>
    <w:p w:rsidR="00732248" w:rsidRPr="00732248" w:rsidRDefault="00732248" w:rsidP="00732248">
      <w:pPr>
        <w:widowControl w:val="0"/>
        <w:autoSpaceDE w:val="0"/>
        <w:autoSpaceDN w:val="0"/>
        <w:spacing w:after="0" w:line="240" w:lineRule="auto"/>
        <w:contextualSpacing/>
        <w:jc w:val="center"/>
        <w:rPr>
          <w:rFonts w:ascii="Times New Roman" w:hAnsi="Times New Roman"/>
          <w:sz w:val="20"/>
          <w:szCs w:val="20"/>
          <w:lang w:eastAsia="ru-RU"/>
        </w:rPr>
      </w:pPr>
      <w:r w:rsidRPr="00732248">
        <w:rPr>
          <w:rFonts w:ascii="Times New Roman" w:hAnsi="Times New Roman"/>
          <w:sz w:val="28"/>
          <w:szCs w:val="28"/>
          <w:lang w:eastAsia="ru-RU"/>
        </w:rPr>
        <w:t>(</w:t>
      </w:r>
      <w:r w:rsidRPr="00732248">
        <w:rPr>
          <w:rFonts w:ascii="Times New Roman" w:hAnsi="Times New Roman"/>
          <w:sz w:val="20"/>
          <w:szCs w:val="20"/>
          <w:lang w:eastAsia="ru-RU"/>
        </w:rPr>
        <w:t>наименование</w:t>
      </w:r>
      <w:r w:rsidRPr="00732248">
        <w:rPr>
          <w:rFonts w:ascii="Times New Roman" w:hAnsi="Times New Roman"/>
          <w:sz w:val="28"/>
          <w:szCs w:val="28"/>
          <w:lang w:eastAsia="ru-RU"/>
        </w:rPr>
        <w:t xml:space="preserve"> </w:t>
      </w:r>
      <w:r w:rsidRPr="00732248">
        <w:rPr>
          <w:rFonts w:ascii="Times New Roman" w:hAnsi="Times New Roman"/>
          <w:sz w:val="20"/>
          <w:szCs w:val="20"/>
          <w:lang w:eastAsia="ru-RU"/>
        </w:rPr>
        <w:t>и код профессионального стандарта либо наименование и реквизиты документов, устанавливающих квалификационные требования)</w:t>
      </w:r>
    </w:p>
    <w:p w:rsidR="00732248" w:rsidRPr="002131AD" w:rsidRDefault="00732248"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rsidR="00897B0C" w:rsidRPr="00897B0C" w:rsidRDefault="00897B0C" w:rsidP="00897B0C">
      <w:pPr>
        <w:keepNext/>
        <w:keepLines/>
        <w:spacing w:before="240" w:after="0" w:line="240" w:lineRule="auto"/>
        <w:contextualSpacing/>
        <w:jc w:val="center"/>
        <w:outlineLvl w:val="0"/>
        <w:rPr>
          <w:rFonts w:ascii="Times New Roman" w:hAnsi="Times New Roman"/>
          <w:b/>
          <w:bCs/>
          <w:sz w:val="28"/>
          <w:szCs w:val="28"/>
          <w:lang w:eastAsia="ru-RU"/>
        </w:rPr>
      </w:pPr>
      <w:bookmarkStart w:id="20" w:name="_Toc87296039"/>
      <w:bookmarkStart w:id="21" w:name="_Toc112268581"/>
      <w:bookmarkStart w:id="22" w:name="_Toc112721873"/>
      <w:r w:rsidRPr="00897B0C">
        <w:rPr>
          <w:rFonts w:ascii="Times New Roman" w:hAnsi="Times New Roman"/>
          <w:b/>
          <w:bCs/>
          <w:sz w:val="28"/>
          <w:szCs w:val="28"/>
          <w:lang w:eastAsia="ru-RU"/>
        </w:rPr>
        <w:t>4. Вид профессиональной деятельности:</w:t>
      </w:r>
      <w:bookmarkEnd w:id="20"/>
      <w:bookmarkEnd w:id="21"/>
      <w:bookmarkEnd w:id="22"/>
    </w:p>
    <w:p w:rsidR="00897B0C" w:rsidRPr="00897B0C" w:rsidRDefault="00897B0C" w:rsidP="00897B0C">
      <w:pPr>
        <w:shd w:val="clear" w:color="auto" w:fill="FFFFFF"/>
        <w:spacing w:after="0" w:line="240" w:lineRule="auto"/>
        <w:jc w:val="center"/>
        <w:textAlignment w:val="baseline"/>
        <w:rPr>
          <w:rFonts w:ascii="Times New Roman" w:hAnsi="Times New Roman"/>
          <w:sz w:val="24"/>
          <w:szCs w:val="28"/>
          <w:lang w:eastAsia="ru-RU"/>
        </w:rPr>
      </w:pPr>
      <w:r w:rsidRPr="00897B0C">
        <w:rPr>
          <w:rFonts w:ascii="Times New Roman" w:hAnsi="Times New Roman"/>
          <w:sz w:val="24"/>
          <w:szCs w:val="28"/>
          <w:lang w:eastAsia="ru-RU"/>
        </w:rPr>
        <w:t>Организация строительства, реконструкции, капитального ремонта, сноса объектов капитального строительства</w:t>
      </w:r>
    </w:p>
    <w:p w:rsidR="006C677B" w:rsidRPr="009F2360" w:rsidRDefault="003E3F99" w:rsidP="00CC7BA8">
      <w:pPr>
        <w:keepNext/>
        <w:keepLines/>
        <w:spacing w:before="240" w:after="0" w:line="240" w:lineRule="auto"/>
        <w:contextualSpacing/>
        <w:outlineLvl w:val="0"/>
        <w:rPr>
          <w:rFonts w:ascii="Times New Roman" w:hAnsi="Times New Roman"/>
          <w:b/>
          <w:sz w:val="24"/>
          <w:szCs w:val="24"/>
          <w:lang w:eastAsia="ru-RU"/>
        </w:rPr>
      </w:pPr>
      <w:bookmarkStart w:id="23" w:name="_Toc112721874"/>
      <w:r w:rsidRPr="00897B0C">
        <w:rPr>
          <w:rFonts w:ascii="Times New Roman" w:hAnsi="Times New Roman"/>
          <w:b/>
          <w:bCs/>
          <w:sz w:val="28"/>
          <w:szCs w:val="28"/>
          <w:lang w:eastAsia="ru-RU"/>
        </w:rPr>
        <w:t>5.</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Спецификация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заданий</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для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теоретического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этапа</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профессионального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экз</w:t>
      </w:r>
      <w:r w:rsidRPr="00897B0C">
        <w:rPr>
          <w:rFonts w:ascii="Times New Roman" w:hAnsi="Times New Roman"/>
          <w:b/>
          <w:bCs/>
          <w:sz w:val="28"/>
          <w:szCs w:val="28"/>
          <w:lang w:eastAsia="ru-RU"/>
        </w:rPr>
        <w:t>а</w:t>
      </w:r>
      <w:r w:rsidRPr="00897B0C">
        <w:rPr>
          <w:rFonts w:ascii="Times New Roman" w:hAnsi="Times New Roman"/>
          <w:b/>
          <w:bCs/>
          <w:sz w:val="28"/>
          <w:szCs w:val="28"/>
          <w:lang w:eastAsia="ru-RU"/>
        </w:rPr>
        <w:t>мена</w:t>
      </w:r>
      <w:bookmarkEnd w:id="23"/>
    </w:p>
    <w:p w:rsidR="006C677B" w:rsidRPr="009F2360" w:rsidRDefault="006C677B" w:rsidP="003E3F99">
      <w:pPr>
        <w:autoSpaceDE w:val="0"/>
        <w:autoSpaceDN w:val="0"/>
        <w:adjustRightInd w:val="0"/>
        <w:spacing w:after="0" w:line="241" w:lineRule="atLeast"/>
        <w:jc w:val="both"/>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5318"/>
        <w:gridCol w:w="2547"/>
        <w:gridCol w:w="2464"/>
      </w:tblGrid>
      <w:tr w:rsidR="00850744" w:rsidRPr="00850744" w:rsidTr="00F06B85">
        <w:trPr>
          <w:trHeight w:val="20"/>
        </w:trPr>
        <w:tc>
          <w:tcPr>
            <w:tcW w:w="2574" w:type="pct"/>
          </w:tcPr>
          <w:p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Знания, умения в соответствии с требованиями к квалификации, на соответствие которым пров</w:t>
            </w:r>
            <w:r w:rsidRPr="00850744">
              <w:rPr>
                <w:rFonts w:ascii="Times New Roman" w:hAnsi="Times New Roman"/>
                <w:sz w:val="24"/>
                <w:szCs w:val="24"/>
                <w:lang w:eastAsia="ru-RU"/>
              </w:rPr>
              <w:t>о</w:t>
            </w:r>
            <w:r w:rsidRPr="00850744">
              <w:rPr>
                <w:rFonts w:ascii="Times New Roman" w:hAnsi="Times New Roman"/>
                <w:sz w:val="24"/>
                <w:szCs w:val="24"/>
                <w:lang w:eastAsia="ru-RU"/>
              </w:rPr>
              <w:t>дится оценка квалификации</w:t>
            </w:r>
          </w:p>
        </w:tc>
        <w:tc>
          <w:tcPr>
            <w:tcW w:w="1233" w:type="pct"/>
          </w:tcPr>
          <w:p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Критерии оценки кв</w:t>
            </w:r>
            <w:r w:rsidRPr="00850744">
              <w:rPr>
                <w:rFonts w:ascii="Times New Roman" w:hAnsi="Times New Roman"/>
                <w:sz w:val="24"/>
                <w:szCs w:val="24"/>
                <w:lang w:eastAsia="ru-RU"/>
              </w:rPr>
              <w:t>а</w:t>
            </w:r>
            <w:r w:rsidRPr="00850744">
              <w:rPr>
                <w:rFonts w:ascii="Times New Roman" w:hAnsi="Times New Roman"/>
                <w:sz w:val="24"/>
                <w:szCs w:val="24"/>
                <w:lang w:eastAsia="ru-RU"/>
              </w:rPr>
              <w:t>лификации</w:t>
            </w:r>
          </w:p>
        </w:tc>
        <w:tc>
          <w:tcPr>
            <w:tcW w:w="1193" w:type="pct"/>
          </w:tcPr>
          <w:p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Тип и № задания</w:t>
            </w:r>
          </w:p>
        </w:tc>
      </w:tr>
      <w:tr w:rsidR="00850744" w:rsidRPr="00850744" w:rsidTr="00F06B85">
        <w:trPr>
          <w:trHeight w:val="20"/>
        </w:trPr>
        <w:tc>
          <w:tcPr>
            <w:tcW w:w="2574" w:type="pct"/>
          </w:tcPr>
          <w:p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1</w:t>
            </w:r>
          </w:p>
        </w:tc>
        <w:tc>
          <w:tcPr>
            <w:tcW w:w="1233" w:type="pct"/>
          </w:tcPr>
          <w:p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2</w:t>
            </w:r>
          </w:p>
        </w:tc>
        <w:tc>
          <w:tcPr>
            <w:tcW w:w="1193" w:type="pct"/>
          </w:tcPr>
          <w:p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3</w:t>
            </w:r>
          </w:p>
        </w:tc>
      </w:tr>
      <w:tr w:rsidR="00850744" w:rsidRPr="00850744" w:rsidTr="00F06B85">
        <w:trPr>
          <w:trHeight w:val="20"/>
        </w:trPr>
        <w:tc>
          <w:tcPr>
            <w:tcW w:w="2574" w:type="pct"/>
          </w:tcPr>
          <w:p w:rsidR="00850744" w:rsidRPr="00850744" w:rsidRDefault="00850744" w:rsidP="00850744">
            <w:pPr>
              <w:autoSpaceDE w:val="0"/>
              <w:autoSpaceDN w:val="0"/>
              <w:adjustRightInd w:val="0"/>
              <w:spacing w:after="0" w:line="240" w:lineRule="auto"/>
              <w:rPr>
                <w:rFonts w:ascii="Times New Roman" w:hAnsi="Times New Roman"/>
                <w:b/>
                <w:bCs/>
                <w:sz w:val="24"/>
                <w:szCs w:val="24"/>
                <w:lang w:eastAsia="ru-RU"/>
              </w:rPr>
            </w:pPr>
            <w:r w:rsidRPr="00850744">
              <w:rPr>
                <w:rFonts w:ascii="Times New Roman" w:hAnsi="Times New Roman"/>
                <w:b/>
                <w:bCs/>
                <w:sz w:val="24"/>
                <w:szCs w:val="24"/>
                <w:lang w:eastAsia="ru-RU"/>
              </w:rPr>
              <w:t>ТФ 3.3.1 Подготовка к строительству объектов капитального строительства</w:t>
            </w:r>
          </w:p>
        </w:tc>
        <w:tc>
          <w:tcPr>
            <w:tcW w:w="1233" w:type="pct"/>
          </w:tcPr>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850744" w:rsidRPr="00850744" w:rsidTr="00F06B85">
        <w:trPr>
          <w:trHeight w:val="20"/>
        </w:trPr>
        <w:tc>
          <w:tcPr>
            <w:tcW w:w="2574" w:type="pct"/>
          </w:tcPr>
          <w:p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 С/02.7, С/03.7, С/04.7</w:t>
            </w:r>
          </w:p>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Нормативные правовые акты и документы сист</w:t>
            </w:r>
            <w:r w:rsidRPr="00850744">
              <w:rPr>
                <w:rFonts w:ascii="Times New Roman" w:hAnsi="Times New Roman" w:cs="Calibri"/>
                <w:sz w:val="24"/>
                <w:lang w:eastAsia="ru-RU"/>
              </w:rPr>
              <w:t>е</w:t>
            </w:r>
            <w:r w:rsidRPr="00850744">
              <w:rPr>
                <w:rFonts w:ascii="Times New Roman" w:hAnsi="Times New Roman" w:cs="Calibri"/>
                <w:sz w:val="24"/>
                <w:lang w:eastAsia="ru-RU"/>
              </w:rPr>
              <w:t>мы технического регулирования и стандартизации в сфере градостроительной деятельности</w:t>
            </w:r>
          </w:p>
        </w:tc>
        <w:tc>
          <w:tcPr>
            <w:tcW w:w="1233" w:type="pct"/>
          </w:tcPr>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sz w:val="24"/>
                <w:szCs w:val="24"/>
                <w:lang w:eastAsia="ru-RU"/>
              </w:rPr>
              <w:t>1 балл за правильно выполненное задание</w:t>
            </w:r>
          </w:p>
        </w:tc>
        <w:tc>
          <w:tcPr>
            <w:tcW w:w="1193" w:type="pct"/>
          </w:tcPr>
          <w:p w:rsidR="00850744"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5135D1">
              <w:rPr>
                <w:rFonts w:ascii="Times New Roman" w:hAnsi="Times New Roman"/>
                <w:sz w:val="24"/>
                <w:szCs w:val="24"/>
                <w:lang w:eastAsia="ru-RU"/>
              </w:rPr>
              <w:t>5,6,</w:t>
            </w:r>
            <w:r w:rsidR="00A53EFE">
              <w:rPr>
                <w:rFonts w:ascii="Times New Roman" w:hAnsi="Times New Roman"/>
                <w:sz w:val="24"/>
                <w:szCs w:val="24"/>
                <w:lang w:eastAsia="ru-RU"/>
              </w:rPr>
              <w:t xml:space="preserve"> 11,</w:t>
            </w:r>
            <w:r w:rsidR="00330A0C">
              <w:rPr>
                <w:rFonts w:ascii="Times New Roman" w:hAnsi="Times New Roman"/>
                <w:sz w:val="24"/>
                <w:szCs w:val="24"/>
                <w:lang w:eastAsia="ru-RU"/>
              </w:rPr>
              <w:t xml:space="preserve"> </w:t>
            </w:r>
            <w:r w:rsidR="00A53EFE">
              <w:rPr>
                <w:rFonts w:ascii="Times New Roman" w:hAnsi="Times New Roman"/>
                <w:sz w:val="24"/>
                <w:szCs w:val="24"/>
                <w:lang w:eastAsia="ru-RU"/>
              </w:rPr>
              <w:t xml:space="preserve">13, 14,18, </w:t>
            </w:r>
            <w:r w:rsidR="00330A0C">
              <w:rPr>
                <w:rFonts w:ascii="Times New Roman" w:hAnsi="Times New Roman"/>
                <w:sz w:val="24"/>
                <w:szCs w:val="24"/>
                <w:lang w:eastAsia="ru-RU"/>
              </w:rPr>
              <w:t>37,</w:t>
            </w:r>
            <w:r w:rsidR="005135D1">
              <w:rPr>
                <w:rFonts w:ascii="Times New Roman" w:hAnsi="Times New Roman"/>
                <w:sz w:val="24"/>
                <w:szCs w:val="24"/>
                <w:lang w:eastAsia="ru-RU"/>
              </w:rPr>
              <w:t xml:space="preserve"> </w:t>
            </w:r>
            <w:r w:rsidR="00850744" w:rsidRPr="00850744">
              <w:rPr>
                <w:rFonts w:ascii="Times New Roman" w:hAnsi="Times New Roman"/>
                <w:sz w:val="24"/>
                <w:szCs w:val="24"/>
                <w:lang w:eastAsia="ru-RU"/>
              </w:rPr>
              <w:t>- задания с выбором ответов</w:t>
            </w:r>
          </w:p>
        </w:tc>
      </w:tr>
      <w:tr w:rsidR="00330A0C" w:rsidRPr="00850744" w:rsidTr="00F06B85">
        <w:trPr>
          <w:trHeight w:val="20"/>
        </w:trPr>
        <w:tc>
          <w:tcPr>
            <w:tcW w:w="2574" w:type="pct"/>
          </w:tcPr>
          <w:p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содержанию проекта орг</w:t>
            </w:r>
            <w:r w:rsidRPr="00850744">
              <w:rPr>
                <w:rFonts w:ascii="Times New Roman" w:hAnsi="Times New Roman" w:cs="Calibri"/>
                <w:sz w:val="24"/>
                <w:lang w:eastAsia="ru-RU"/>
              </w:rPr>
              <w:t>а</w:t>
            </w:r>
            <w:r w:rsidRPr="00850744">
              <w:rPr>
                <w:rFonts w:ascii="Times New Roman" w:hAnsi="Times New Roman" w:cs="Calibri"/>
                <w:sz w:val="24"/>
                <w:lang w:eastAsia="ru-RU"/>
              </w:rPr>
              <w:t>низации работ по сносу объекта капитального строительства</w:t>
            </w:r>
          </w:p>
        </w:tc>
        <w:tc>
          <w:tcPr>
            <w:tcW w:w="123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rsidR="00330A0C" w:rsidRPr="00850744" w:rsidRDefault="00330A0C" w:rsidP="00A53EF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w:t>
            </w:r>
            <w:r w:rsidR="00FF1276">
              <w:rPr>
                <w:rFonts w:ascii="Times New Roman" w:hAnsi="Times New Roman"/>
                <w:sz w:val="24"/>
                <w:szCs w:val="24"/>
                <w:lang w:eastAsia="ru-RU"/>
              </w:rPr>
              <w:t xml:space="preserve"> задание</w:t>
            </w:r>
            <w:r w:rsidRPr="00850744">
              <w:rPr>
                <w:rFonts w:ascii="Times New Roman" w:hAnsi="Times New Roman"/>
                <w:sz w:val="24"/>
                <w:szCs w:val="24"/>
                <w:lang w:eastAsia="ru-RU"/>
              </w:rPr>
              <w:t xml:space="preserve"> с выбором ответов</w:t>
            </w:r>
          </w:p>
        </w:tc>
      </w:tr>
      <w:tr w:rsidR="00330A0C" w:rsidRPr="00850744" w:rsidTr="00F06B85">
        <w:trPr>
          <w:trHeight w:val="20"/>
        </w:trPr>
        <w:tc>
          <w:tcPr>
            <w:tcW w:w="2574" w:type="pct"/>
          </w:tcPr>
          <w:p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в о</w:t>
            </w:r>
            <w:r w:rsidRPr="00850744">
              <w:rPr>
                <w:rFonts w:ascii="Times New Roman" w:hAnsi="Times New Roman" w:cs="Calibri"/>
                <w:sz w:val="24"/>
                <w:lang w:eastAsia="ru-RU"/>
              </w:rPr>
              <w:t>б</w:t>
            </w:r>
            <w:r w:rsidRPr="00850744">
              <w:rPr>
                <w:rFonts w:ascii="Times New Roman" w:hAnsi="Times New Roman" w:cs="Calibri"/>
                <w:sz w:val="24"/>
                <w:lang w:eastAsia="ru-RU"/>
              </w:rPr>
              <w:t>ласти строительства и гражданско-правовых о</w:t>
            </w:r>
            <w:r w:rsidRPr="00850744">
              <w:rPr>
                <w:rFonts w:ascii="Times New Roman" w:hAnsi="Times New Roman" w:cs="Calibri"/>
                <w:sz w:val="24"/>
                <w:lang w:eastAsia="ru-RU"/>
              </w:rPr>
              <w:t>т</w:t>
            </w:r>
            <w:r w:rsidRPr="00850744">
              <w:rPr>
                <w:rFonts w:ascii="Times New Roman" w:hAnsi="Times New Roman" w:cs="Calibri"/>
                <w:sz w:val="24"/>
                <w:lang w:eastAsia="ru-RU"/>
              </w:rPr>
              <w:t>ношений, нормативных технических и руковод</w:t>
            </w:r>
            <w:r w:rsidRPr="00850744">
              <w:rPr>
                <w:rFonts w:ascii="Times New Roman" w:hAnsi="Times New Roman" w:cs="Calibri"/>
                <w:sz w:val="24"/>
                <w:lang w:eastAsia="ru-RU"/>
              </w:rPr>
              <w:t>я</w:t>
            </w:r>
            <w:r w:rsidRPr="00850744">
              <w:rPr>
                <w:rFonts w:ascii="Times New Roman" w:hAnsi="Times New Roman" w:cs="Calibri"/>
                <w:sz w:val="24"/>
                <w:lang w:eastAsia="ru-RU"/>
              </w:rPr>
              <w:t>щих документов к организации строительного подряда</w:t>
            </w:r>
          </w:p>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p>
        </w:tc>
        <w:tc>
          <w:tcPr>
            <w:tcW w:w="123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lastRenderedPageBreak/>
              <w:t>1 балл за правильно выполненное задание</w:t>
            </w:r>
          </w:p>
        </w:tc>
        <w:tc>
          <w:tcPr>
            <w:tcW w:w="1193" w:type="pct"/>
          </w:tcPr>
          <w:p w:rsidR="00330A0C" w:rsidRPr="00850744" w:rsidRDefault="00330A0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w:t>
            </w:r>
            <w:r w:rsidRPr="00850744">
              <w:rPr>
                <w:rFonts w:ascii="Times New Roman" w:hAnsi="Times New Roman"/>
                <w:sz w:val="24"/>
                <w:szCs w:val="24"/>
                <w:lang w:eastAsia="ru-RU"/>
              </w:rPr>
              <w:t xml:space="preserve"> задани</w:t>
            </w:r>
            <w:r w:rsidR="00FF1276">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330A0C" w:rsidRPr="00850744" w:rsidTr="00F06B85">
        <w:trPr>
          <w:trHeight w:val="20"/>
        </w:trPr>
        <w:tc>
          <w:tcPr>
            <w:tcW w:w="2574" w:type="pct"/>
          </w:tcPr>
          <w:p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организации строительства объекта капитального строительства, в том числе сноса объекта капитального строительства</w:t>
            </w:r>
          </w:p>
        </w:tc>
        <w:tc>
          <w:tcPr>
            <w:tcW w:w="123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23,33,36 </w:t>
            </w:r>
            <w:r w:rsidRPr="00850744">
              <w:rPr>
                <w:rFonts w:ascii="Times New Roman" w:hAnsi="Times New Roman"/>
                <w:sz w:val="24"/>
                <w:szCs w:val="24"/>
                <w:lang w:eastAsia="ru-RU"/>
              </w:rPr>
              <w:t>- задания с выбором ответов</w:t>
            </w:r>
          </w:p>
        </w:tc>
      </w:tr>
      <w:tr w:rsidR="00330A0C" w:rsidRPr="00850744" w:rsidTr="00F06B85">
        <w:trPr>
          <w:trHeight w:val="20"/>
        </w:trPr>
        <w:tc>
          <w:tcPr>
            <w:tcW w:w="2574" w:type="pct"/>
          </w:tcPr>
          <w:p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технологическим процессам прои</w:t>
            </w:r>
            <w:r w:rsidRPr="00850744">
              <w:rPr>
                <w:rFonts w:ascii="Times New Roman" w:hAnsi="Times New Roman" w:cs="Calibri"/>
                <w:sz w:val="24"/>
                <w:lang w:eastAsia="ru-RU"/>
              </w:rPr>
              <w:t>з</w:t>
            </w:r>
            <w:r w:rsidRPr="00850744">
              <w:rPr>
                <w:rFonts w:ascii="Times New Roman" w:hAnsi="Times New Roman" w:cs="Calibri"/>
                <w:sz w:val="24"/>
                <w:lang w:eastAsia="ru-RU"/>
              </w:rPr>
              <w:t>водства отдельных этапов, видов и комплексов строительных работ, выполняемых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 в том числе работ по сносу объекта капитального строительства</w:t>
            </w:r>
          </w:p>
        </w:tc>
        <w:tc>
          <w:tcPr>
            <w:tcW w:w="123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10 -</w:t>
            </w:r>
            <w:r w:rsidRPr="00850744">
              <w:rPr>
                <w:rFonts w:ascii="Times New Roman" w:hAnsi="Times New Roman"/>
                <w:sz w:val="24"/>
                <w:szCs w:val="24"/>
                <w:lang w:eastAsia="ru-RU"/>
              </w:rPr>
              <w:t xml:space="preserve"> задани</w:t>
            </w:r>
            <w:r w:rsidR="003876E1">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330A0C" w:rsidRPr="00850744" w:rsidTr="00F06B85">
        <w:trPr>
          <w:trHeight w:val="20"/>
        </w:trPr>
        <w:tc>
          <w:tcPr>
            <w:tcW w:w="2574" w:type="pct"/>
          </w:tcPr>
          <w:p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Виды геодезических работ при строительстве объекта капитального строительства</w:t>
            </w:r>
          </w:p>
        </w:tc>
        <w:tc>
          <w:tcPr>
            <w:tcW w:w="123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27</w:t>
            </w:r>
            <w:r w:rsidRPr="009A4696">
              <w:rPr>
                <w:rFonts w:ascii="Times New Roman" w:hAnsi="Times New Roman"/>
                <w:sz w:val="24"/>
                <w:szCs w:val="24"/>
                <w:lang w:eastAsia="ru-RU"/>
              </w:rPr>
              <w:t xml:space="preserve"> - задани</w:t>
            </w:r>
            <w:r w:rsidR="003876E1">
              <w:rPr>
                <w:rFonts w:ascii="Times New Roman" w:hAnsi="Times New Roman"/>
                <w:sz w:val="24"/>
                <w:szCs w:val="24"/>
                <w:lang w:eastAsia="ru-RU"/>
              </w:rPr>
              <w:t>е</w:t>
            </w:r>
            <w:r w:rsidRPr="009A4696">
              <w:rPr>
                <w:rFonts w:ascii="Times New Roman" w:hAnsi="Times New Roman"/>
                <w:sz w:val="24"/>
                <w:szCs w:val="24"/>
                <w:lang w:eastAsia="ru-RU"/>
              </w:rPr>
              <w:t xml:space="preserve"> с выб</w:t>
            </w:r>
            <w:r w:rsidRPr="009A4696">
              <w:rPr>
                <w:rFonts w:ascii="Times New Roman" w:hAnsi="Times New Roman"/>
                <w:sz w:val="24"/>
                <w:szCs w:val="24"/>
                <w:lang w:eastAsia="ru-RU"/>
              </w:rPr>
              <w:t>о</w:t>
            </w:r>
            <w:r w:rsidRPr="009A4696">
              <w:rPr>
                <w:rFonts w:ascii="Times New Roman" w:hAnsi="Times New Roman"/>
                <w:sz w:val="24"/>
                <w:szCs w:val="24"/>
                <w:lang w:eastAsia="ru-RU"/>
              </w:rPr>
              <w:t>ром ответов</w:t>
            </w:r>
          </w:p>
        </w:tc>
      </w:tr>
      <w:tr w:rsidR="00330A0C" w:rsidRPr="00850744" w:rsidTr="00F06B85">
        <w:trPr>
          <w:trHeight w:val="20"/>
        </w:trPr>
        <w:tc>
          <w:tcPr>
            <w:tcW w:w="2574" w:type="pct"/>
          </w:tcPr>
          <w:p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порядку выполнения подг</w:t>
            </w:r>
            <w:r w:rsidRPr="00850744">
              <w:rPr>
                <w:rFonts w:ascii="Times New Roman" w:hAnsi="Times New Roman" w:cs="Calibri"/>
                <w:sz w:val="24"/>
                <w:lang w:eastAsia="ru-RU"/>
              </w:rPr>
              <w:t>о</w:t>
            </w:r>
            <w:r w:rsidRPr="00850744">
              <w:rPr>
                <w:rFonts w:ascii="Times New Roman" w:hAnsi="Times New Roman" w:cs="Calibri"/>
                <w:sz w:val="24"/>
                <w:lang w:eastAsia="ru-RU"/>
              </w:rPr>
              <w:t>товительных работ на площадке строительства объекта капитального строительства</w:t>
            </w:r>
          </w:p>
        </w:tc>
        <w:tc>
          <w:tcPr>
            <w:tcW w:w="123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rsidR="00330A0C" w:rsidRPr="00850744" w:rsidRDefault="008B2BE0" w:rsidP="008B2B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19</w:t>
            </w:r>
            <w:r w:rsidR="00330A0C">
              <w:rPr>
                <w:rFonts w:ascii="Times New Roman" w:hAnsi="Times New Roman"/>
                <w:sz w:val="24"/>
                <w:szCs w:val="24"/>
                <w:lang w:eastAsia="ru-RU"/>
              </w:rPr>
              <w:t xml:space="preserve"> </w:t>
            </w:r>
            <w:r w:rsidR="00330A0C" w:rsidRPr="00850744">
              <w:rPr>
                <w:rFonts w:ascii="Times New Roman" w:hAnsi="Times New Roman"/>
                <w:sz w:val="24"/>
                <w:szCs w:val="24"/>
                <w:lang w:eastAsia="ru-RU"/>
              </w:rPr>
              <w:t>- задани</w:t>
            </w:r>
            <w:r>
              <w:rPr>
                <w:rFonts w:ascii="Times New Roman" w:hAnsi="Times New Roman"/>
                <w:sz w:val="24"/>
                <w:szCs w:val="24"/>
                <w:lang w:eastAsia="ru-RU"/>
              </w:rPr>
              <w:t>е</w:t>
            </w:r>
            <w:r w:rsidR="00330A0C" w:rsidRPr="00850744">
              <w:rPr>
                <w:rFonts w:ascii="Times New Roman" w:hAnsi="Times New Roman"/>
                <w:sz w:val="24"/>
                <w:szCs w:val="24"/>
                <w:lang w:eastAsia="ru-RU"/>
              </w:rPr>
              <w:t xml:space="preserve"> с выб</w:t>
            </w:r>
            <w:r w:rsidR="00330A0C" w:rsidRPr="00850744">
              <w:rPr>
                <w:rFonts w:ascii="Times New Roman" w:hAnsi="Times New Roman"/>
                <w:sz w:val="24"/>
                <w:szCs w:val="24"/>
                <w:lang w:eastAsia="ru-RU"/>
              </w:rPr>
              <w:t>о</w:t>
            </w:r>
            <w:r w:rsidR="00330A0C" w:rsidRPr="00850744">
              <w:rPr>
                <w:rFonts w:ascii="Times New Roman" w:hAnsi="Times New Roman"/>
                <w:sz w:val="24"/>
                <w:szCs w:val="24"/>
                <w:lang w:eastAsia="ru-RU"/>
              </w:rPr>
              <w:t>ром ответов</w:t>
            </w:r>
          </w:p>
        </w:tc>
      </w:tr>
      <w:tr w:rsidR="00330A0C" w:rsidRPr="00850744" w:rsidTr="00F06B85">
        <w:trPr>
          <w:trHeight w:val="20"/>
        </w:trPr>
        <w:tc>
          <w:tcPr>
            <w:tcW w:w="2574" w:type="pct"/>
          </w:tcPr>
          <w:p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производственным участкам и раб</w:t>
            </w:r>
            <w:r w:rsidRPr="00850744">
              <w:rPr>
                <w:rFonts w:ascii="Times New Roman" w:hAnsi="Times New Roman" w:cs="Calibri"/>
                <w:sz w:val="24"/>
                <w:lang w:eastAsia="ru-RU"/>
              </w:rPr>
              <w:t>о</w:t>
            </w:r>
            <w:r w:rsidRPr="00850744">
              <w:rPr>
                <w:rFonts w:ascii="Times New Roman" w:hAnsi="Times New Roman" w:cs="Calibri"/>
                <w:sz w:val="24"/>
                <w:lang w:eastAsia="ru-RU"/>
              </w:rPr>
              <w:t>чим местам при строительстве объекта капитал</w:t>
            </w:r>
            <w:r w:rsidRPr="00850744">
              <w:rPr>
                <w:rFonts w:ascii="Times New Roman" w:hAnsi="Times New Roman" w:cs="Calibri"/>
                <w:sz w:val="24"/>
                <w:lang w:eastAsia="ru-RU"/>
              </w:rPr>
              <w:t>ь</w:t>
            </w:r>
            <w:r w:rsidRPr="00850744">
              <w:rPr>
                <w:rFonts w:ascii="Times New Roman" w:hAnsi="Times New Roman" w:cs="Calibri"/>
                <w:sz w:val="24"/>
                <w:lang w:eastAsia="ru-RU"/>
              </w:rPr>
              <w:t>ного строительства</w:t>
            </w:r>
          </w:p>
        </w:tc>
        <w:tc>
          <w:tcPr>
            <w:tcW w:w="123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34</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rsidTr="00F06B85">
        <w:trPr>
          <w:trHeight w:val="20"/>
        </w:trPr>
        <w:tc>
          <w:tcPr>
            <w:tcW w:w="2574" w:type="pct"/>
          </w:tcPr>
          <w:p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основаниям, порядку получения и оформлению необходимых разрешений на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тельство объекта капитального строительства</w:t>
            </w:r>
          </w:p>
        </w:tc>
        <w:tc>
          <w:tcPr>
            <w:tcW w:w="123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rsidR="00330A0C" w:rsidRPr="00850744" w:rsidRDefault="00330A0C" w:rsidP="00330A0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rsidTr="00F06B85">
        <w:trPr>
          <w:trHeight w:val="20"/>
        </w:trPr>
        <w:tc>
          <w:tcPr>
            <w:tcW w:w="2574" w:type="pct"/>
          </w:tcPr>
          <w:p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строительных работ и (или) профессий, для допуска к которым необходимо наличие докуме</w:t>
            </w:r>
            <w:r w:rsidRPr="00850744">
              <w:rPr>
                <w:rFonts w:ascii="Times New Roman" w:hAnsi="Times New Roman" w:cs="Calibri"/>
                <w:sz w:val="24"/>
                <w:lang w:eastAsia="ru-RU"/>
              </w:rPr>
              <w:t>н</w:t>
            </w:r>
            <w:r w:rsidRPr="00850744">
              <w:rPr>
                <w:rFonts w:ascii="Times New Roman" w:hAnsi="Times New Roman" w:cs="Calibri"/>
                <w:sz w:val="24"/>
                <w:lang w:eastAsia="ru-RU"/>
              </w:rPr>
              <w:t>тов, подтверждающих допу</w:t>
            </w:r>
            <w:proofErr w:type="gramStart"/>
            <w:r w:rsidRPr="00850744">
              <w:rPr>
                <w:rFonts w:ascii="Times New Roman" w:hAnsi="Times New Roman" w:cs="Calibri"/>
                <w:sz w:val="24"/>
                <w:lang w:eastAsia="ru-RU"/>
              </w:rPr>
              <w:t>ск к пр</w:t>
            </w:r>
            <w:proofErr w:type="gramEnd"/>
            <w:r w:rsidRPr="00850744">
              <w:rPr>
                <w:rFonts w:ascii="Times New Roman" w:hAnsi="Times New Roman" w:cs="Calibri"/>
                <w:sz w:val="24"/>
                <w:lang w:eastAsia="ru-RU"/>
              </w:rPr>
              <w:t>оизводству строительных работ повышенной опасности</w:t>
            </w:r>
          </w:p>
          <w:p w:rsidR="00330A0C" w:rsidRDefault="00330A0C" w:rsidP="00850744">
            <w:pPr>
              <w:autoSpaceDE w:val="0"/>
              <w:autoSpaceDN w:val="0"/>
              <w:adjustRightInd w:val="0"/>
              <w:spacing w:after="0" w:line="240" w:lineRule="auto"/>
              <w:rPr>
                <w:rFonts w:ascii="Times New Roman" w:hAnsi="Times New Roman" w:cs="Calibri"/>
                <w:sz w:val="24"/>
                <w:lang w:eastAsia="ru-RU"/>
              </w:rPr>
            </w:pPr>
          </w:p>
          <w:p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p>
        </w:tc>
        <w:tc>
          <w:tcPr>
            <w:tcW w:w="1233" w:type="pct"/>
          </w:tcPr>
          <w:p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lastRenderedPageBreak/>
              <w:t>1 балл за правильно выполненное задание</w:t>
            </w:r>
          </w:p>
        </w:tc>
        <w:tc>
          <w:tcPr>
            <w:tcW w:w="1193" w:type="pct"/>
          </w:tcPr>
          <w:p w:rsidR="00330A0C"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rsidTr="00F06B85">
        <w:trPr>
          <w:trHeight w:val="20"/>
        </w:trPr>
        <w:tc>
          <w:tcPr>
            <w:tcW w:w="2574" w:type="pct"/>
          </w:tcPr>
          <w:p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Перечень строительных работ повышенной опа</w:t>
            </w:r>
            <w:r w:rsidRPr="00850744">
              <w:rPr>
                <w:rFonts w:ascii="Times New Roman" w:hAnsi="Times New Roman" w:cs="Calibri"/>
                <w:sz w:val="24"/>
                <w:lang w:eastAsia="ru-RU"/>
              </w:rPr>
              <w:t>с</w:t>
            </w:r>
            <w:r w:rsidRPr="00850744">
              <w:rPr>
                <w:rFonts w:ascii="Times New Roman" w:hAnsi="Times New Roman" w:cs="Calibri"/>
                <w:sz w:val="24"/>
                <w:lang w:eastAsia="ru-RU"/>
              </w:rPr>
              <w:t>ности при строительстве объекта капитального строительства, в том числе работ по сносу объе</w:t>
            </w:r>
            <w:r w:rsidRPr="00850744">
              <w:rPr>
                <w:rFonts w:ascii="Times New Roman" w:hAnsi="Times New Roman" w:cs="Calibri"/>
                <w:sz w:val="24"/>
                <w:lang w:eastAsia="ru-RU"/>
              </w:rPr>
              <w:t>к</w:t>
            </w:r>
            <w:r w:rsidRPr="00850744">
              <w:rPr>
                <w:rFonts w:ascii="Times New Roman" w:hAnsi="Times New Roman" w:cs="Calibri"/>
                <w:sz w:val="24"/>
                <w:lang w:eastAsia="ru-RU"/>
              </w:rPr>
              <w:t>та капитального строительства, для допуска к к</w:t>
            </w:r>
            <w:r w:rsidRPr="00850744">
              <w:rPr>
                <w:rFonts w:ascii="Times New Roman" w:hAnsi="Times New Roman" w:cs="Calibri"/>
                <w:sz w:val="24"/>
                <w:lang w:eastAsia="ru-RU"/>
              </w:rPr>
              <w:t>о</w:t>
            </w:r>
            <w:r w:rsidRPr="00850744">
              <w:rPr>
                <w:rFonts w:ascii="Times New Roman" w:hAnsi="Times New Roman" w:cs="Calibri"/>
                <w:sz w:val="24"/>
                <w:lang w:eastAsia="ru-RU"/>
              </w:rPr>
              <w:t>торым необходимо оформлять наряд-допуск</w:t>
            </w:r>
          </w:p>
        </w:tc>
        <w:tc>
          <w:tcPr>
            <w:tcW w:w="123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25,30</w:t>
            </w:r>
            <w:r w:rsidRPr="00850744">
              <w:rPr>
                <w:rFonts w:ascii="Times New Roman" w:hAnsi="Times New Roman"/>
                <w:sz w:val="24"/>
                <w:szCs w:val="24"/>
                <w:lang w:eastAsia="ru-RU"/>
              </w:rPr>
              <w:t xml:space="preserve"> -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FF1276" w:rsidRPr="00850744" w:rsidTr="00F06B85">
        <w:trPr>
          <w:trHeight w:val="20"/>
        </w:trPr>
        <w:tc>
          <w:tcPr>
            <w:tcW w:w="2574" w:type="pct"/>
          </w:tcPr>
          <w:p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оформлению необходимых допусков к строительству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w:t>
            </w:r>
          </w:p>
        </w:tc>
        <w:tc>
          <w:tcPr>
            <w:tcW w:w="123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44 </w:t>
            </w:r>
            <w:r w:rsidRPr="00850744">
              <w:rPr>
                <w:rFonts w:ascii="Times New Roman" w:hAnsi="Times New Roman"/>
                <w:sz w:val="24"/>
                <w:szCs w:val="24"/>
                <w:lang w:eastAsia="ru-RU"/>
              </w:rPr>
              <w:t>- зада</w:t>
            </w:r>
            <w:r>
              <w:rPr>
                <w:rFonts w:ascii="Times New Roman" w:hAnsi="Times New Roman"/>
                <w:sz w:val="24"/>
                <w:szCs w:val="24"/>
                <w:lang w:eastAsia="ru-RU"/>
              </w:rPr>
              <w:t>ние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rsidTr="00F06B85">
        <w:trPr>
          <w:trHeight w:val="20"/>
        </w:trPr>
        <w:tc>
          <w:tcPr>
            <w:tcW w:w="2574" w:type="pct"/>
          </w:tcPr>
          <w:p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w:t>
            </w:r>
          </w:p>
          <w:p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геодезической исполнительной документации по площадке строительства объекта капитального строительс</w:t>
            </w:r>
            <w:r w:rsidRPr="00850744">
              <w:rPr>
                <w:rFonts w:ascii="Times New Roman" w:hAnsi="Times New Roman" w:cs="Calibri"/>
                <w:sz w:val="24"/>
                <w:lang w:eastAsia="ru-RU"/>
              </w:rPr>
              <w:t>т</w:t>
            </w:r>
            <w:r w:rsidRPr="00850744">
              <w:rPr>
                <w:rFonts w:ascii="Times New Roman" w:hAnsi="Times New Roman" w:cs="Calibri"/>
                <w:sz w:val="24"/>
                <w:lang w:eastAsia="ru-RU"/>
              </w:rPr>
              <w:t>ва</w:t>
            </w:r>
          </w:p>
        </w:tc>
        <w:tc>
          <w:tcPr>
            <w:tcW w:w="123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16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rsidTr="00F06B85">
        <w:trPr>
          <w:trHeight w:val="20"/>
        </w:trPr>
        <w:tc>
          <w:tcPr>
            <w:tcW w:w="2574" w:type="pct"/>
          </w:tcPr>
          <w:p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/01.7, С/02.7, С/03.7, С/04.7</w:t>
            </w:r>
          </w:p>
          <w:p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Средства и методы внесения, хранения, обмена и передачи электронных документов информац</w:t>
            </w:r>
            <w:r w:rsidRPr="00850744">
              <w:rPr>
                <w:rFonts w:ascii="Times New Roman" w:hAnsi="Times New Roman" w:cs="Calibri"/>
                <w:sz w:val="24"/>
                <w:lang w:eastAsia="ru-RU"/>
              </w:rPr>
              <w:t>и</w:t>
            </w:r>
            <w:r w:rsidRPr="00850744">
              <w:rPr>
                <w:rFonts w:ascii="Times New Roman" w:hAnsi="Times New Roman" w:cs="Calibri"/>
                <w:sz w:val="24"/>
                <w:lang w:eastAsia="ru-RU"/>
              </w:rPr>
              <w:t>онной модели объекта капитального строительс</w:t>
            </w:r>
            <w:r w:rsidRPr="00850744">
              <w:rPr>
                <w:rFonts w:ascii="Times New Roman" w:hAnsi="Times New Roman" w:cs="Calibri"/>
                <w:sz w:val="24"/>
                <w:lang w:eastAsia="ru-RU"/>
              </w:rPr>
              <w:t>т</w:t>
            </w:r>
            <w:r w:rsidRPr="00850744">
              <w:rPr>
                <w:rFonts w:ascii="Times New Roman" w:hAnsi="Times New Roman" w:cs="Calibri"/>
                <w:sz w:val="24"/>
                <w:lang w:eastAsia="ru-RU"/>
              </w:rPr>
              <w:t>ва (при ее наличии)</w:t>
            </w:r>
          </w:p>
        </w:tc>
        <w:tc>
          <w:tcPr>
            <w:tcW w:w="123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24</w:t>
            </w:r>
            <w:r w:rsidRPr="00850744">
              <w:rPr>
                <w:rFonts w:ascii="Times New Roman" w:hAnsi="Times New Roman"/>
                <w:sz w:val="24"/>
                <w:szCs w:val="24"/>
                <w:lang w:eastAsia="ru-RU"/>
              </w:rPr>
              <w:t xml:space="preserve"> - задание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ответа</w:t>
            </w:r>
          </w:p>
        </w:tc>
      </w:tr>
      <w:tr w:rsidR="00850744" w:rsidRPr="00850744" w:rsidTr="00F06B85">
        <w:trPr>
          <w:trHeight w:val="20"/>
        </w:trPr>
        <w:tc>
          <w:tcPr>
            <w:tcW w:w="2574" w:type="pct"/>
          </w:tcPr>
          <w:p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3.3.2 Управление строительством объектов капитального строительства</w:t>
            </w:r>
          </w:p>
        </w:tc>
        <w:tc>
          <w:tcPr>
            <w:tcW w:w="1233" w:type="pct"/>
          </w:tcPr>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FF1276" w:rsidRPr="00850744" w:rsidTr="00F06B85">
        <w:trPr>
          <w:trHeight w:val="20"/>
        </w:trPr>
        <w:tc>
          <w:tcPr>
            <w:tcW w:w="2574" w:type="pct"/>
          </w:tcPr>
          <w:p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/02.7</w:t>
            </w:r>
          </w:p>
          <w:p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расчета планируемой потре</w:t>
            </w:r>
            <w:r w:rsidRPr="00850744">
              <w:rPr>
                <w:rFonts w:ascii="Times New Roman" w:hAnsi="Times New Roman" w:cs="Calibri"/>
                <w:sz w:val="24"/>
                <w:lang w:eastAsia="ru-RU"/>
              </w:rPr>
              <w:t>б</w:t>
            </w:r>
            <w:r w:rsidRPr="00850744">
              <w:rPr>
                <w:rFonts w:ascii="Times New Roman" w:hAnsi="Times New Roman" w:cs="Calibri"/>
                <w:sz w:val="24"/>
                <w:lang w:eastAsia="ru-RU"/>
              </w:rPr>
              <w:t>ности в трудовых, материальных и технических ресурсах, используемых при строительстве об</w:t>
            </w:r>
            <w:r w:rsidRPr="00850744">
              <w:rPr>
                <w:rFonts w:ascii="Times New Roman" w:hAnsi="Times New Roman" w:cs="Calibri"/>
                <w:sz w:val="24"/>
                <w:lang w:eastAsia="ru-RU"/>
              </w:rPr>
              <w:t>ъ</w:t>
            </w:r>
            <w:r w:rsidRPr="00850744">
              <w:rPr>
                <w:rFonts w:ascii="Times New Roman" w:hAnsi="Times New Roman" w:cs="Calibri"/>
                <w:sz w:val="24"/>
                <w:lang w:eastAsia="ru-RU"/>
              </w:rPr>
              <w:t>екта капитального строительства</w:t>
            </w:r>
          </w:p>
        </w:tc>
        <w:tc>
          <w:tcPr>
            <w:tcW w:w="123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22 - </w:t>
            </w:r>
            <w:r w:rsidRPr="00850744">
              <w:rPr>
                <w:rFonts w:ascii="Times New Roman" w:hAnsi="Times New Roman"/>
                <w:sz w:val="24"/>
                <w:szCs w:val="24"/>
                <w:lang w:eastAsia="ru-RU"/>
              </w:rPr>
              <w:t>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rsidTr="00F06B85">
        <w:trPr>
          <w:trHeight w:val="20"/>
        </w:trPr>
        <w:tc>
          <w:tcPr>
            <w:tcW w:w="2574" w:type="pct"/>
          </w:tcPr>
          <w:p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/02.7</w:t>
            </w:r>
          </w:p>
          <w:p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28,48</w:t>
            </w:r>
            <w:r w:rsidRPr="00850744">
              <w:rPr>
                <w:rFonts w:ascii="Times New Roman" w:hAnsi="Times New Roman"/>
                <w:sz w:val="24"/>
                <w:szCs w:val="24"/>
                <w:lang w:eastAsia="ru-RU"/>
              </w:rPr>
              <w:t xml:space="preserve"> -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FF1276" w:rsidRPr="00850744" w:rsidTr="00F06B85">
        <w:trPr>
          <w:trHeight w:val="20"/>
        </w:trPr>
        <w:tc>
          <w:tcPr>
            <w:tcW w:w="2574" w:type="pct"/>
          </w:tcPr>
          <w:p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/02.7</w:t>
            </w:r>
          </w:p>
          <w:p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w:t>
            </w:r>
            <w:r w:rsidRPr="00850744">
              <w:rPr>
                <w:rFonts w:ascii="Times New Roman" w:hAnsi="Times New Roman" w:cs="Calibri"/>
                <w:sz w:val="24"/>
                <w:lang w:eastAsia="ru-RU"/>
              </w:rPr>
              <w:t>р</w:t>
            </w:r>
            <w:r w:rsidRPr="00850744">
              <w:rPr>
                <w:rFonts w:ascii="Times New Roman" w:hAnsi="Times New Roman" w:cs="Calibri"/>
                <w:sz w:val="24"/>
                <w:lang w:eastAsia="ru-RU"/>
              </w:rPr>
              <w:t>ганизациями</w:t>
            </w:r>
          </w:p>
        </w:tc>
        <w:tc>
          <w:tcPr>
            <w:tcW w:w="123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FF1276" w:rsidRPr="00850744" w:rsidRDefault="00FF1276"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rsidTr="00F06B85">
        <w:trPr>
          <w:trHeight w:val="20"/>
        </w:trPr>
        <w:tc>
          <w:tcPr>
            <w:tcW w:w="2574" w:type="pct"/>
          </w:tcPr>
          <w:p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/02.7</w:t>
            </w:r>
          </w:p>
          <w:p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 xml:space="preserve">Виды и технические характеристики основного </w:t>
            </w:r>
            <w:r w:rsidRPr="00850744">
              <w:rPr>
                <w:rFonts w:ascii="Times New Roman" w:hAnsi="Times New Roman" w:cs="Calibri"/>
                <w:sz w:val="24"/>
                <w:lang w:eastAsia="ru-RU"/>
              </w:rPr>
              <w:lastRenderedPageBreak/>
              <w:t>строительного оборудования, инструмента, те</w:t>
            </w:r>
            <w:r w:rsidRPr="00850744">
              <w:rPr>
                <w:rFonts w:ascii="Times New Roman" w:hAnsi="Times New Roman" w:cs="Calibri"/>
                <w:sz w:val="24"/>
                <w:lang w:eastAsia="ru-RU"/>
              </w:rPr>
              <w:t>х</w:t>
            </w:r>
            <w:r w:rsidRPr="00850744">
              <w:rPr>
                <w:rFonts w:ascii="Times New Roman" w:hAnsi="Times New Roman" w:cs="Calibri"/>
                <w:sz w:val="24"/>
                <w:lang w:eastAsia="ru-RU"/>
              </w:rPr>
              <w:t xml:space="preserve">нологической оснастки, </w:t>
            </w:r>
            <w:proofErr w:type="gramStart"/>
            <w:r w:rsidRPr="00850744">
              <w:rPr>
                <w:rFonts w:ascii="Times New Roman" w:hAnsi="Times New Roman" w:cs="Calibri"/>
                <w:sz w:val="24"/>
                <w:lang w:eastAsia="ru-RU"/>
              </w:rPr>
              <w:t>используемых</w:t>
            </w:r>
            <w:proofErr w:type="gramEnd"/>
            <w:r w:rsidRPr="00850744">
              <w:rPr>
                <w:rFonts w:ascii="Times New Roman" w:hAnsi="Times New Roman" w:cs="Calibri"/>
                <w:sz w:val="24"/>
                <w:lang w:eastAsia="ru-RU"/>
              </w:rPr>
              <w:t xml:space="preserve">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w:t>
            </w:r>
          </w:p>
        </w:tc>
        <w:tc>
          <w:tcPr>
            <w:tcW w:w="123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lastRenderedPageBreak/>
              <w:t>1 балл за правильно выполненное задание</w:t>
            </w:r>
          </w:p>
        </w:tc>
        <w:tc>
          <w:tcPr>
            <w:tcW w:w="1193" w:type="pct"/>
          </w:tcPr>
          <w:p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31- задание</w:t>
            </w:r>
            <w:r w:rsidRPr="00850744">
              <w:rPr>
                <w:rFonts w:ascii="Times New Roman" w:hAnsi="Times New Roman"/>
                <w:sz w:val="24"/>
                <w:szCs w:val="24"/>
                <w:lang w:eastAsia="ru-RU"/>
              </w:rPr>
              <w:t xml:space="preserve"> с выбором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/02.7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машин, механизмов, энергетич</w:t>
            </w:r>
            <w:r w:rsidRPr="00850744">
              <w:rPr>
                <w:rFonts w:ascii="Times New Roman" w:hAnsi="Times New Roman" w:cs="Calibri"/>
                <w:sz w:val="24"/>
                <w:lang w:eastAsia="ru-RU"/>
              </w:rPr>
              <w:t>е</w:t>
            </w:r>
            <w:r w:rsidRPr="00850744">
              <w:rPr>
                <w:rFonts w:ascii="Times New Roman" w:hAnsi="Times New Roman" w:cs="Calibri"/>
                <w:sz w:val="24"/>
                <w:lang w:eastAsia="ru-RU"/>
              </w:rPr>
              <w:t>ских установок, транспортных средств, испол</w:t>
            </w:r>
            <w:r w:rsidRPr="00850744">
              <w:rPr>
                <w:rFonts w:ascii="Times New Roman" w:hAnsi="Times New Roman" w:cs="Calibri"/>
                <w:sz w:val="24"/>
                <w:lang w:eastAsia="ru-RU"/>
              </w:rPr>
              <w:t>ь</w:t>
            </w:r>
            <w:r w:rsidRPr="00850744">
              <w:rPr>
                <w:rFonts w:ascii="Times New Roman" w:hAnsi="Times New Roman" w:cs="Calibri"/>
                <w:sz w:val="24"/>
                <w:lang w:eastAsia="ru-RU"/>
              </w:rPr>
              <w:t>зуемых при строительстве объекта капитального строительства</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20 - задание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/02.7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транспортировке, хранению и соде</w:t>
            </w:r>
            <w:r w:rsidRPr="00850744">
              <w:rPr>
                <w:rFonts w:ascii="Times New Roman" w:hAnsi="Times New Roman" w:cs="Calibri"/>
                <w:sz w:val="24"/>
                <w:lang w:eastAsia="ru-RU"/>
              </w:rPr>
              <w:t>р</w:t>
            </w:r>
            <w:r w:rsidRPr="00850744">
              <w:rPr>
                <w:rFonts w:ascii="Times New Roman" w:hAnsi="Times New Roman" w:cs="Calibri"/>
                <w:sz w:val="24"/>
                <w:lang w:eastAsia="ru-RU"/>
              </w:rPr>
              <w:t>жанию материальных и технических ресурсов, используемых при строительстве объекта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тального строительства</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35- задание</w:t>
            </w:r>
            <w:r w:rsidRPr="00850744">
              <w:rPr>
                <w:rFonts w:ascii="Times New Roman" w:hAnsi="Times New Roman"/>
                <w:sz w:val="24"/>
                <w:szCs w:val="24"/>
                <w:lang w:eastAsia="ru-RU"/>
              </w:rPr>
              <w:t xml:space="preserve"> с выбором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/02.7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норм</w:t>
            </w:r>
            <w:r w:rsidRPr="00850744">
              <w:rPr>
                <w:rFonts w:ascii="Times New Roman" w:hAnsi="Times New Roman" w:cs="Calibri"/>
                <w:sz w:val="24"/>
                <w:lang w:eastAsia="ru-RU"/>
              </w:rPr>
              <w:t>а</w:t>
            </w:r>
            <w:r w:rsidRPr="00850744">
              <w:rPr>
                <w:rFonts w:ascii="Times New Roman" w:hAnsi="Times New Roman" w:cs="Calibri"/>
                <w:sz w:val="24"/>
                <w:lang w:eastAsia="ru-RU"/>
              </w:rPr>
              <w:t>тивных технических и руководящих документов по охране труда, пожарной безопасности и охране окружающей среды при производстве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ных работ</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39,42,43 </w:t>
            </w:r>
            <w:r w:rsidRPr="00850744">
              <w:rPr>
                <w:rFonts w:ascii="Times New Roman" w:hAnsi="Times New Roman"/>
                <w:sz w:val="24"/>
                <w:szCs w:val="24"/>
                <w:lang w:eastAsia="ru-RU"/>
              </w:rPr>
              <w:t>- задания с выбором ответов</w:t>
            </w:r>
          </w:p>
        </w:tc>
      </w:tr>
      <w:tr w:rsidR="00850744" w:rsidRPr="00850744" w:rsidTr="00F06B85">
        <w:trPr>
          <w:trHeight w:val="20"/>
        </w:trPr>
        <w:tc>
          <w:tcPr>
            <w:tcW w:w="2574" w:type="pct"/>
          </w:tcPr>
          <w:p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3.3.3 Строительный контроль строител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ства объектов капитального строительства</w:t>
            </w:r>
          </w:p>
        </w:tc>
        <w:tc>
          <w:tcPr>
            <w:tcW w:w="1233" w:type="pct"/>
          </w:tcPr>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/03.7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безопасности объекта капитального строительства</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B44FC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40</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/03.7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организации и проведения строительного контроля строительства объекта капитального строительства</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9,12,21,38</w:t>
            </w:r>
            <w:r w:rsidRPr="00850744">
              <w:rPr>
                <w:rFonts w:ascii="Times New Roman" w:hAnsi="Times New Roman"/>
                <w:sz w:val="24"/>
                <w:szCs w:val="24"/>
                <w:lang w:eastAsia="ru-RU"/>
              </w:rPr>
              <w:t xml:space="preserve"> - задания с выбором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/03.7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строительным материалам, изделиям, конструкциям и оборудованию, используемым при строительстве объекта капитального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тельства</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/03.7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lastRenderedPageBreak/>
              <w:t>тельности к складированию и хранению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lastRenderedPageBreak/>
              <w:t>1 балл за правильно выполненное задание</w:t>
            </w:r>
          </w:p>
        </w:tc>
        <w:tc>
          <w:tcPr>
            <w:tcW w:w="119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29</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/03.7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технологии и результатам видов строительных работ, выполняемых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4,32</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/03.7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Схемы операционного контроля качества при производстве видов и комплексов строительных работ</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26,41 </w:t>
            </w:r>
            <w:r w:rsidRPr="00850744">
              <w:rPr>
                <w:rFonts w:ascii="Times New Roman" w:hAnsi="Times New Roman"/>
                <w:sz w:val="24"/>
                <w:szCs w:val="24"/>
                <w:lang w:eastAsia="ru-RU"/>
              </w:rPr>
              <w:t>-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/03.7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устранения отклонений те</w:t>
            </w:r>
            <w:r w:rsidRPr="00850744">
              <w:rPr>
                <w:rFonts w:ascii="Times New Roman" w:hAnsi="Times New Roman" w:cs="Calibri"/>
                <w:sz w:val="24"/>
                <w:lang w:eastAsia="ru-RU"/>
              </w:rPr>
              <w:t>х</w:t>
            </w:r>
            <w:r w:rsidRPr="00850744">
              <w:rPr>
                <w:rFonts w:ascii="Times New Roman" w:hAnsi="Times New Roman" w:cs="Calibri"/>
                <w:sz w:val="24"/>
                <w:lang w:eastAsia="ru-RU"/>
              </w:rPr>
              <w:t>нологических процессов и результатов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 объекта капитального строительства от тр</w:t>
            </w:r>
            <w:r w:rsidRPr="00850744">
              <w:rPr>
                <w:rFonts w:ascii="Times New Roman" w:hAnsi="Times New Roman" w:cs="Calibri"/>
                <w:sz w:val="24"/>
                <w:lang w:eastAsia="ru-RU"/>
              </w:rPr>
              <w:t>е</w:t>
            </w:r>
            <w:r w:rsidRPr="00850744">
              <w:rPr>
                <w:rFonts w:ascii="Times New Roman" w:hAnsi="Times New Roman" w:cs="Calibri"/>
                <w:sz w:val="24"/>
                <w:lang w:eastAsia="ru-RU"/>
              </w:rPr>
              <w:t>бований нормативных правовых актов в области строительства, нормативных технических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проектной, рабочей и организационно-технологической документации</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45</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/03.7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энергетической эффективности об</w:t>
            </w:r>
            <w:r w:rsidRPr="00850744">
              <w:rPr>
                <w:rFonts w:ascii="Times New Roman" w:hAnsi="Times New Roman" w:cs="Calibri"/>
                <w:sz w:val="24"/>
                <w:lang w:eastAsia="ru-RU"/>
              </w:rPr>
              <w:t>ъ</w:t>
            </w:r>
            <w:r w:rsidRPr="00850744">
              <w:rPr>
                <w:rFonts w:ascii="Times New Roman" w:hAnsi="Times New Roman" w:cs="Calibri"/>
                <w:sz w:val="24"/>
                <w:lang w:eastAsia="ru-RU"/>
              </w:rPr>
              <w:t>екта капитального строительства и его оснаще</w:t>
            </w:r>
            <w:r w:rsidRPr="00850744">
              <w:rPr>
                <w:rFonts w:ascii="Times New Roman" w:hAnsi="Times New Roman" w:cs="Calibri"/>
                <w:sz w:val="24"/>
                <w:lang w:eastAsia="ru-RU"/>
              </w:rPr>
              <w:t>н</w:t>
            </w:r>
            <w:r w:rsidRPr="00850744">
              <w:rPr>
                <w:rFonts w:ascii="Times New Roman" w:hAnsi="Times New Roman" w:cs="Calibri"/>
                <w:sz w:val="24"/>
                <w:lang w:eastAsia="ru-RU"/>
              </w:rPr>
              <w:t>ности приборами учета используемых энергет</w:t>
            </w:r>
            <w:r w:rsidRPr="00850744">
              <w:rPr>
                <w:rFonts w:ascii="Times New Roman" w:hAnsi="Times New Roman" w:cs="Calibri"/>
                <w:sz w:val="24"/>
                <w:lang w:eastAsia="ru-RU"/>
              </w:rPr>
              <w:t>и</w:t>
            </w:r>
            <w:r w:rsidRPr="00850744">
              <w:rPr>
                <w:rFonts w:ascii="Times New Roman" w:hAnsi="Times New Roman" w:cs="Calibri"/>
                <w:sz w:val="24"/>
                <w:lang w:eastAsia="ru-RU"/>
              </w:rPr>
              <w:t>ческих ресурсов</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47</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/03.7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исполнител</w:t>
            </w:r>
            <w:r w:rsidRPr="00850744">
              <w:rPr>
                <w:rFonts w:ascii="Times New Roman" w:hAnsi="Times New Roman" w:cs="Calibri"/>
                <w:sz w:val="24"/>
                <w:lang w:eastAsia="ru-RU"/>
              </w:rPr>
              <w:t>ь</w:t>
            </w:r>
            <w:r w:rsidRPr="00850744">
              <w:rPr>
                <w:rFonts w:ascii="Times New Roman" w:hAnsi="Times New Roman" w:cs="Calibri"/>
                <w:sz w:val="24"/>
                <w:lang w:eastAsia="ru-RU"/>
              </w:rPr>
              <w:t>ной документации строительного контроля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тельства объекта капитального строительства, включая акты освидетельствования скрытых р</w:t>
            </w:r>
            <w:r w:rsidRPr="00850744">
              <w:rPr>
                <w:rFonts w:ascii="Times New Roman" w:hAnsi="Times New Roman" w:cs="Calibri"/>
                <w:sz w:val="24"/>
                <w:lang w:eastAsia="ru-RU"/>
              </w:rPr>
              <w:t>а</w:t>
            </w:r>
            <w:r w:rsidRPr="00850744">
              <w:rPr>
                <w:rFonts w:ascii="Times New Roman" w:hAnsi="Times New Roman" w:cs="Calibri"/>
                <w:sz w:val="24"/>
                <w:lang w:eastAsia="ru-RU"/>
              </w:rPr>
              <w:t>бот, акты освидетельствования ответственных конструкций, акты освидетельствования участков сетей инженерно-технического обеспечения</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46</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850744" w:rsidRPr="00850744" w:rsidTr="00F06B85">
        <w:trPr>
          <w:trHeight w:val="20"/>
        </w:trPr>
        <w:tc>
          <w:tcPr>
            <w:tcW w:w="2574" w:type="pct"/>
          </w:tcPr>
          <w:p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3.3.4 Сдача и приемка объектов капитал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ного строительства, частей объекта капитал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ного строительства, этапов строительства, р</w:t>
            </w:r>
            <w:r w:rsidRPr="00850744">
              <w:rPr>
                <w:rFonts w:ascii="Times New Roman" w:hAnsi="Times New Roman" w:cs="Calibri"/>
                <w:b/>
                <w:bCs/>
                <w:sz w:val="24"/>
                <w:lang w:eastAsia="ru-RU"/>
              </w:rPr>
              <w:t>е</w:t>
            </w:r>
            <w:r w:rsidRPr="00850744">
              <w:rPr>
                <w:rFonts w:ascii="Times New Roman" w:hAnsi="Times New Roman" w:cs="Calibri"/>
                <w:b/>
                <w:bCs/>
                <w:sz w:val="24"/>
                <w:lang w:eastAsia="ru-RU"/>
              </w:rPr>
              <w:t>конструкции объектов капитального стро</w:t>
            </w:r>
            <w:r w:rsidRPr="00850744">
              <w:rPr>
                <w:rFonts w:ascii="Times New Roman" w:hAnsi="Times New Roman" w:cs="Calibri"/>
                <w:b/>
                <w:bCs/>
                <w:sz w:val="24"/>
                <w:lang w:eastAsia="ru-RU"/>
              </w:rPr>
              <w:t>и</w:t>
            </w:r>
            <w:r w:rsidRPr="00850744">
              <w:rPr>
                <w:rFonts w:ascii="Times New Roman" w:hAnsi="Times New Roman" w:cs="Calibri"/>
                <w:b/>
                <w:bCs/>
                <w:sz w:val="24"/>
                <w:lang w:eastAsia="ru-RU"/>
              </w:rPr>
              <w:t xml:space="preserve">тельства и приемка выполненных работ по строительству, реконструкции, капитальному </w:t>
            </w:r>
            <w:r w:rsidRPr="00850744">
              <w:rPr>
                <w:rFonts w:ascii="Times New Roman" w:hAnsi="Times New Roman" w:cs="Calibri"/>
                <w:b/>
                <w:bCs/>
                <w:sz w:val="24"/>
                <w:lang w:eastAsia="ru-RU"/>
              </w:rPr>
              <w:lastRenderedPageBreak/>
              <w:t>ремонту, сносу объектов капитального стро</w:t>
            </w:r>
            <w:r w:rsidRPr="00850744">
              <w:rPr>
                <w:rFonts w:ascii="Times New Roman" w:hAnsi="Times New Roman" w:cs="Calibri"/>
                <w:b/>
                <w:bCs/>
                <w:sz w:val="24"/>
                <w:lang w:eastAsia="ru-RU"/>
              </w:rPr>
              <w:t>и</w:t>
            </w:r>
            <w:r w:rsidRPr="00850744">
              <w:rPr>
                <w:rFonts w:ascii="Times New Roman" w:hAnsi="Times New Roman" w:cs="Calibri"/>
                <w:b/>
                <w:bCs/>
                <w:sz w:val="24"/>
                <w:lang w:eastAsia="ru-RU"/>
              </w:rPr>
              <w:t>тельства</w:t>
            </w:r>
          </w:p>
        </w:tc>
        <w:tc>
          <w:tcPr>
            <w:tcW w:w="1233" w:type="pct"/>
          </w:tcPr>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lastRenderedPageBreak/>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/04.7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proofErr w:type="gramStart"/>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комплекта и</w:t>
            </w:r>
            <w:r w:rsidRPr="00850744">
              <w:rPr>
                <w:rFonts w:ascii="Times New Roman" w:hAnsi="Times New Roman" w:cs="Calibri"/>
                <w:sz w:val="24"/>
                <w:lang w:eastAsia="ru-RU"/>
              </w:rPr>
              <w:t>с</w:t>
            </w:r>
            <w:r w:rsidRPr="00850744">
              <w:rPr>
                <w:rFonts w:ascii="Times New Roman" w:hAnsi="Times New Roman" w:cs="Calibri"/>
                <w:sz w:val="24"/>
                <w:lang w:eastAsia="ru-RU"/>
              </w:rPr>
              <w:t>полнительной и прилагаемой (технической, док</w:t>
            </w:r>
            <w:r w:rsidRPr="00850744">
              <w:rPr>
                <w:rFonts w:ascii="Times New Roman" w:hAnsi="Times New Roman" w:cs="Calibri"/>
                <w:sz w:val="24"/>
                <w:lang w:eastAsia="ru-RU"/>
              </w:rPr>
              <w:t>а</w:t>
            </w:r>
            <w:r w:rsidRPr="00850744">
              <w:rPr>
                <w:rFonts w:ascii="Times New Roman" w:hAnsi="Times New Roman" w:cs="Calibri"/>
                <w:sz w:val="24"/>
                <w:lang w:eastAsia="ru-RU"/>
              </w:rPr>
              <w:t>зательной) документации для сдачи и приемки объектов капитального строительства, частей объектов капитального строительства, этапов строительства, реконструкции объектов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тального строительства и приемки выполненных работ по строительству, реконструкции,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тальному ремонту, сносу объектов капитального строительства</w:t>
            </w:r>
            <w:proofErr w:type="gramEnd"/>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49</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rsidTr="00F06B85">
        <w:trPr>
          <w:trHeight w:val="20"/>
        </w:trPr>
        <w:tc>
          <w:tcPr>
            <w:tcW w:w="2574" w:type="pct"/>
          </w:tcPr>
          <w:p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w:t>
            </w:r>
            <w:proofErr w:type="gramStart"/>
            <w:r w:rsidRPr="00850744">
              <w:rPr>
                <w:rFonts w:ascii="Times New Roman" w:hAnsi="Times New Roman" w:cs="Calibri"/>
                <w:b/>
                <w:bCs/>
                <w:sz w:val="24"/>
                <w:lang w:eastAsia="ru-RU"/>
              </w:rPr>
              <w:t xml:space="preserve"> С</w:t>
            </w:r>
            <w:proofErr w:type="gramEnd"/>
            <w:r w:rsidRPr="00850744">
              <w:rPr>
                <w:rFonts w:ascii="Times New Roman" w:hAnsi="Times New Roman" w:cs="Calibri"/>
                <w:b/>
                <w:bCs/>
                <w:sz w:val="24"/>
                <w:lang w:eastAsia="ru-RU"/>
              </w:rPr>
              <w:t>/04.7</w:t>
            </w:r>
          </w:p>
          <w:p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основаниям и порядку принятия р</w:t>
            </w:r>
            <w:r w:rsidRPr="00850744">
              <w:rPr>
                <w:rFonts w:ascii="Times New Roman" w:hAnsi="Times New Roman" w:cs="Calibri"/>
                <w:sz w:val="24"/>
                <w:lang w:eastAsia="ru-RU"/>
              </w:rPr>
              <w:t>е</w:t>
            </w:r>
            <w:r w:rsidRPr="00850744">
              <w:rPr>
                <w:rFonts w:ascii="Times New Roman" w:hAnsi="Times New Roman" w:cs="Calibri"/>
                <w:sz w:val="24"/>
                <w:lang w:eastAsia="ru-RU"/>
              </w:rPr>
              <w:t>шения о консервации незавершенного объекта капитального строительства</w:t>
            </w:r>
          </w:p>
        </w:tc>
        <w:tc>
          <w:tcPr>
            <w:tcW w:w="123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50</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bl>
    <w:p w:rsidR="006C677B" w:rsidRPr="009F2360" w:rsidRDefault="006C677B" w:rsidP="003E3F99">
      <w:pPr>
        <w:autoSpaceDE w:val="0"/>
        <w:autoSpaceDN w:val="0"/>
        <w:adjustRightInd w:val="0"/>
        <w:spacing w:after="0" w:line="241" w:lineRule="atLeast"/>
        <w:jc w:val="both"/>
        <w:rPr>
          <w:rFonts w:ascii="Times New Roman" w:hAnsi="Times New Roman"/>
          <w:b/>
          <w:color w:val="000000"/>
          <w:sz w:val="24"/>
          <w:szCs w:val="24"/>
          <w:lang w:eastAsia="ru-RU"/>
        </w:rPr>
      </w:pPr>
    </w:p>
    <w:p w:rsidR="00A27630" w:rsidRPr="00A27630" w:rsidRDefault="00A27630" w:rsidP="00A27630">
      <w:pPr>
        <w:widowControl w:val="0"/>
        <w:autoSpaceDE w:val="0"/>
        <w:autoSpaceDN w:val="0"/>
        <w:spacing w:after="0" w:line="240" w:lineRule="auto"/>
        <w:jc w:val="both"/>
        <w:rPr>
          <w:rFonts w:ascii="Times New Roman" w:hAnsi="Times New Roman"/>
          <w:sz w:val="24"/>
          <w:szCs w:val="24"/>
          <w:lang w:eastAsia="ru-RU"/>
        </w:rPr>
      </w:pPr>
      <w:r w:rsidRPr="00A27630">
        <w:rPr>
          <w:rFonts w:ascii="Times New Roman" w:hAnsi="Times New Roman"/>
          <w:sz w:val="24"/>
          <w:szCs w:val="24"/>
          <w:lang w:eastAsia="ru-RU"/>
        </w:rPr>
        <w:t>Общая информация по структуре заданий для теоретического этапа профессионального экзамена:</w:t>
      </w:r>
    </w:p>
    <w:p w:rsidR="001F42CF" w:rsidRPr="009F2360"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всего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количество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00C646E4" w:rsidRPr="009F2360">
        <w:rPr>
          <w:rFonts w:ascii="Times New Roman" w:hAnsi="Times New Roman"/>
          <w:sz w:val="24"/>
          <w:szCs w:val="24"/>
          <w:lang w:eastAsia="ru-RU"/>
        </w:rPr>
        <w:t>48</w:t>
      </w:r>
      <w:r w:rsidR="000838B4" w:rsidRPr="009F2360">
        <w:rPr>
          <w:rFonts w:ascii="Times New Roman" w:hAnsi="Times New Roman"/>
          <w:sz w:val="24"/>
          <w:szCs w:val="24"/>
          <w:lang w:eastAsia="ru-RU"/>
        </w:rPr>
        <w:t>6</w:t>
      </w:r>
      <w:r w:rsidR="00A27630">
        <w:rPr>
          <w:rFonts w:ascii="Times New Roman" w:hAnsi="Times New Roman"/>
          <w:sz w:val="24"/>
          <w:szCs w:val="24"/>
          <w:lang w:eastAsia="ru-RU"/>
        </w:rPr>
        <w:t xml:space="preserve"> с выбором ответов;</w:t>
      </w:r>
    </w:p>
    <w:p w:rsidR="001F42CF" w:rsidRPr="00CC7BA8"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время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выполнения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для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теоретического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этапа</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экзамена:</w:t>
      </w:r>
      <w:r w:rsidR="00014203" w:rsidRPr="009F2360">
        <w:rPr>
          <w:rFonts w:ascii="Times New Roman" w:hAnsi="Times New Roman"/>
          <w:sz w:val="24"/>
          <w:szCs w:val="24"/>
          <w:lang w:eastAsia="ru-RU"/>
        </w:rPr>
        <w:t xml:space="preserve"> </w:t>
      </w:r>
      <w:r w:rsidR="0055008A" w:rsidRPr="009F2360">
        <w:rPr>
          <w:rFonts w:ascii="Times New Roman" w:hAnsi="Times New Roman"/>
          <w:sz w:val="24"/>
          <w:szCs w:val="24"/>
          <w:lang w:eastAsia="ru-RU"/>
        </w:rPr>
        <w:t xml:space="preserve">60 </w:t>
      </w:r>
      <w:r w:rsidRPr="009F2360">
        <w:rPr>
          <w:rFonts w:ascii="Times New Roman" w:hAnsi="Times New Roman"/>
          <w:sz w:val="24"/>
          <w:szCs w:val="24"/>
          <w:lang w:eastAsia="ru-RU"/>
        </w:rPr>
        <w:t>мин.</w:t>
      </w:r>
    </w:p>
    <w:p w:rsidR="003E3F99" w:rsidRPr="009F2360" w:rsidRDefault="003E3F99" w:rsidP="003E3F99">
      <w:pPr>
        <w:rPr>
          <w:sz w:val="24"/>
          <w:szCs w:val="24"/>
        </w:rPr>
      </w:pPr>
    </w:p>
    <w:p w:rsidR="000F36AB" w:rsidRPr="00871A42" w:rsidRDefault="00A03627" w:rsidP="00871A42">
      <w:pPr>
        <w:keepNext/>
        <w:keepLines/>
        <w:spacing w:before="240" w:after="0" w:line="240" w:lineRule="auto"/>
        <w:contextualSpacing/>
        <w:outlineLvl w:val="0"/>
        <w:rPr>
          <w:rFonts w:ascii="Times New Roman" w:hAnsi="Times New Roman"/>
          <w:b/>
          <w:bCs/>
          <w:sz w:val="28"/>
          <w:szCs w:val="28"/>
          <w:lang w:eastAsia="ru-RU"/>
        </w:rPr>
      </w:pPr>
      <w:bookmarkStart w:id="24" w:name="_Toc112721875"/>
      <w:r w:rsidRPr="00871A42">
        <w:rPr>
          <w:rFonts w:ascii="Times New Roman" w:hAnsi="Times New Roman"/>
          <w:b/>
          <w:bCs/>
          <w:sz w:val="28"/>
          <w:szCs w:val="28"/>
          <w:lang w:eastAsia="ru-RU"/>
        </w:rPr>
        <w:t>6.</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Спецификация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заданий</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для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практического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этапа</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профессионального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экз</w:t>
      </w:r>
      <w:r w:rsidRPr="00871A42">
        <w:rPr>
          <w:rFonts w:ascii="Times New Roman" w:hAnsi="Times New Roman"/>
          <w:b/>
          <w:bCs/>
          <w:sz w:val="28"/>
          <w:szCs w:val="28"/>
          <w:lang w:eastAsia="ru-RU"/>
        </w:rPr>
        <w:t>а</w:t>
      </w:r>
      <w:r w:rsidRPr="00871A42">
        <w:rPr>
          <w:rFonts w:ascii="Times New Roman" w:hAnsi="Times New Roman"/>
          <w:b/>
          <w:bCs/>
          <w:sz w:val="28"/>
          <w:szCs w:val="28"/>
          <w:lang w:eastAsia="ru-RU"/>
        </w:rPr>
        <w:t>мена</w:t>
      </w:r>
      <w:bookmarkEnd w:id="24"/>
    </w:p>
    <w:p w:rsidR="001E613D" w:rsidRPr="009F2360" w:rsidRDefault="001E613D" w:rsidP="00A03627">
      <w:pPr>
        <w:spacing w:after="0" w:line="240" w:lineRule="auto"/>
        <w:jc w:val="both"/>
        <w:rPr>
          <w:rFonts w:ascii="Times New Roman" w:hAnsi="Times New Roman"/>
          <w:b/>
          <w:sz w:val="24"/>
          <w:szCs w:val="24"/>
          <w:lang w:eastAsia="ru-RU"/>
        </w:rPr>
      </w:pPr>
    </w:p>
    <w:tbl>
      <w:tblPr>
        <w:tblStyle w:val="a9"/>
        <w:tblW w:w="9776" w:type="dxa"/>
        <w:tblLook w:val="04A0"/>
      </w:tblPr>
      <w:tblGrid>
        <w:gridCol w:w="4106"/>
        <w:gridCol w:w="3386"/>
        <w:gridCol w:w="2284"/>
      </w:tblGrid>
      <w:tr w:rsidR="00253CA1" w:rsidRPr="009F2360" w:rsidTr="00F06B85">
        <w:tc>
          <w:tcPr>
            <w:tcW w:w="4106" w:type="dxa"/>
          </w:tcPr>
          <w:p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Трудовые функции, трудовые</w:t>
            </w:r>
          </w:p>
          <w:p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действия, умения в</w:t>
            </w:r>
          </w:p>
          <w:p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proofErr w:type="gramStart"/>
            <w:r w:rsidRPr="009F2360">
              <w:rPr>
                <w:rFonts w:ascii="Times New Roman" w:hAnsi="Times New Roman"/>
                <w:sz w:val="24"/>
                <w:szCs w:val="24"/>
                <w:lang w:eastAsia="ru-RU"/>
              </w:rPr>
              <w:t>соответствии</w:t>
            </w:r>
            <w:proofErr w:type="gramEnd"/>
            <w:r w:rsidRPr="009F2360">
              <w:rPr>
                <w:rFonts w:ascii="Times New Roman" w:hAnsi="Times New Roman"/>
                <w:sz w:val="24"/>
                <w:szCs w:val="24"/>
                <w:lang w:eastAsia="ru-RU"/>
              </w:rPr>
              <w:t xml:space="preserve"> с требованиями</w:t>
            </w:r>
          </w:p>
          <w:p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к квалификации, на</w:t>
            </w:r>
          </w:p>
          <w:p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proofErr w:type="gramStart"/>
            <w:r w:rsidRPr="009F2360">
              <w:rPr>
                <w:rFonts w:ascii="Times New Roman" w:hAnsi="Times New Roman"/>
                <w:sz w:val="24"/>
                <w:szCs w:val="24"/>
                <w:lang w:eastAsia="ru-RU"/>
              </w:rPr>
              <w:t>соответствие</w:t>
            </w:r>
            <w:proofErr w:type="gramEnd"/>
            <w:r w:rsidRPr="009F2360">
              <w:rPr>
                <w:rFonts w:ascii="Times New Roman" w:hAnsi="Times New Roman"/>
                <w:sz w:val="24"/>
                <w:szCs w:val="24"/>
                <w:lang w:eastAsia="ru-RU"/>
              </w:rPr>
              <w:t xml:space="preserve"> которым</w:t>
            </w:r>
          </w:p>
          <w:p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проводится оценка</w:t>
            </w:r>
          </w:p>
          <w:p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sz w:val="24"/>
                <w:szCs w:val="24"/>
                <w:lang w:eastAsia="ru-RU"/>
              </w:rPr>
              <w:t>квалификации</w:t>
            </w:r>
          </w:p>
        </w:tc>
        <w:tc>
          <w:tcPr>
            <w:tcW w:w="3386" w:type="dxa"/>
          </w:tcPr>
          <w:p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Критерии оценки квалифик</w:t>
            </w:r>
            <w:r w:rsidRPr="009F2360">
              <w:rPr>
                <w:rFonts w:ascii="Times New Roman" w:hAnsi="Times New Roman"/>
                <w:color w:val="000000"/>
                <w:sz w:val="24"/>
                <w:szCs w:val="24"/>
                <w:lang w:eastAsia="ru-RU"/>
              </w:rPr>
              <w:t>а</w:t>
            </w:r>
            <w:r w:rsidRPr="009F2360">
              <w:rPr>
                <w:rFonts w:ascii="Times New Roman" w:hAnsi="Times New Roman"/>
                <w:color w:val="000000"/>
                <w:sz w:val="24"/>
                <w:szCs w:val="24"/>
                <w:lang w:eastAsia="ru-RU"/>
              </w:rPr>
              <w:t>ции</w:t>
            </w:r>
          </w:p>
        </w:tc>
        <w:tc>
          <w:tcPr>
            <w:tcW w:w="2284" w:type="dxa"/>
          </w:tcPr>
          <w:p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 xml:space="preserve">Тип и № задания </w:t>
            </w:r>
          </w:p>
          <w:p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p>
        </w:tc>
      </w:tr>
      <w:tr w:rsidR="00253CA1" w:rsidRPr="009F2360" w:rsidTr="00F06B85">
        <w:trPr>
          <w:trHeight w:val="90"/>
        </w:trPr>
        <w:tc>
          <w:tcPr>
            <w:tcW w:w="4106" w:type="dxa"/>
            <w:vAlign w:val="center"/>
          </w:tcPr>
          <w:p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1</w:t>
            </w:r>
          </w:p>
        </w:tc>
        <w:tc>
          <w:tcPr>
            <w:tcW w:w="3386" w:type="dxa"/>
            <w:vAlign w:val="center"/>
          </w:tcPr>
          <w:p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2</w:t>
            </w:r>
          </w:p>
        </w:tc>
        <w:tc>
          <w:tcPr>
            <w:tcW w:w="2284" w:type="dxa"/>
            <w:vAlign w:val="center"/>
          </w:tcPr>
          <w:p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3</w:t>
            </w:r>
          </w:p>
        </w:tc>
      </w:tr>
      <w:tr w:rsidR="00253CA1" w:rsidRPr="009F2360" w:rsidTr="00F06B85">
        <w:trPr>
          <w:trHeight w:val="90"/>
        </w:trPr>
        <w:tc>
          <w:tcPr>
            <w:tcW w:w="410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код С/01.7. Подготовка к строительству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w:t>
            </w:r>
            <w:r w:rsidRPr="009F2360">
              <w:rPr>
                <w:rFonts w:ascii="Times New Roman" w:hAnsi="Times New Roman"/>
                <w:color w:val="000000"/>
                <w:sz w:val="24"/>
                <w:szCs w:val="24"/>
              </w:rPr>
              <w:t>е</w:t>
            </w:r>
            <w:r w:rsidRPr="009F2360">
              <w:rPr>
                <w:rFonts w:ascii="Times New Roman" w:hAnsi="Times New Roman"/>
                <w:color w:val="000000"/>
                <w:sz w:val="24"/>
                <w:szCs w:val="24"/>
              </w:rPr>
              <w:t>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w:t>
            </w:r>
            <w:r w:rsidRPr="009F2360">
              <w:rPr>
                <w:rFonts w:ascii="Times New Roman" w:hAnsi="Times New Roman"/>
                <w:color w:val="000000"/>
                <w:sz w:val="24"/>
                <w:szCs w:val="24"/>
              </w:rPr>
              <w:t>о</w:t>
            </w:r>
            <w:r w:rsidRPr="009F2360">
              <w:rPr>
                <w:rFonts w:ascii="Times New Roman" w:hAnsi="Times New Roman"/>
                <w:color w:val="000000"/>
                <w:sz w:val="24"/>
                <w:szCs w:val="24"/>
              </w:rPr>
              <w:lastRenderedPageBreak/>
              <w:t>екта организации работ по сносу объекта капитального строительства</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У к С/01.7. </w:t>
            </w:r>
            <w:proofErr w:type="gramStart"/>
            <w:r w:rsidRPr="009F2360">
              <w:rPr>
                <w:rFonts w:ascii="Times New Roman" w:hAnsi="Times New Roman"/>
                <w:color w:val="000000"/>
                <w:sz w:val="24"/>
                <w:szCs w:val="24"/>
              </w:rPr>
              <w:t>Проверять наличие нео</w:t>
            </w:r>
            <w:r w:rsidRPr="009F2360">
              <w:rPr>
                <w:rFonts w:ascii="Times New Roman" w:hAnsi="Times New Roman"/>
                <w:color w:val="000000"/>
                <w:sz w:val="24"/>
                <w:szCs w:val="24"/>
              </w:rPr>
              <w:t>б</w:t>
            </w:r>
            <w:r w:rsidRPr="009F2360">
              <w:rPr>
                <w:rFonts w:ascii="Times New Roman" w:hAnsi="Times New Roman"/>
                <w:color w:val="000000"/>
                <w:sz w:val="24"/>
                <w:szCs w:val="24"/>
              </w:rPr>
              <w:t>ходимых согласований, комплек</w:t>
            </w:r>
            <w:r w:rsidRPr="009F2360">
              <w:rPr>
                <w:rFonts w:ascii="Times New Roman" w:hAnsi="Times New Roman"/>
                <w:color w:val="000000"/>
                <w:sz w:val="24"/>
                <w:szCs w:val="24"/>
              </w:rPr>
              <w:t>т</w:t>
            </w:r>
            <w:r w:rsidRPr="009F2360">
              <w:rPr>
                <w:rFonts w:ascii="Times New Roman" w:hAnsi="Times New Roman"/>
                <w:color w:val="000000"/>
                <w:sz w:val="24"/>
                <w:szCs w:val="24"/>
              </w:rPr>
              <w:t xml:space="preserve">ность и </w:t>
            </w:r>
            <w:proofErr w:type="spellStart"/>
            <w:r w:rsidRPr="009F2360">
              <w:rPr>
                <w:rFonts w:ascii="Times New Roman" w:hAnsi="Times New Roman"/>
                <w:color w:val="000000"/>
                <w:sz w:val="24"/>
                <w:szCs w:val="24"/>
              </w:rPr>
              <w:t>достаточ-ность</w:t>
            </w:r>
            <w:proofErr w:type="spellEnd"/>
            <w:r w:rsidRPr="009F2360">
              <w:rPr>
                <w:rFonts w:ascii="Times New Roman" w:hAnsi="Times New Roman"/>
                <w:color w:val="000000"/>
                <w:sz w:val="24"/>
                <w:szCs w:val="24"/>
              </w:rPr>
              <w:t xml:space="preserve"> объема те</w:t>
            </w:r>
            <w:r w:rsidRPr="009F2360">
              <w:rPr>
                <w:rFonts w:ascii="Times New Roman" w:hAnsi="Times New Roman"/>
                <w:color w:val="000000"/>
                <w:sz w:val="24"/>
                <w:szCs w:val="24"/>
              </w:rPr>
              <w:t>х</w:t>
            </w:r>
            <w:r w:rsidRPr="009F2360">
              <w:rPr>
                <w:rFonts w:ascii="Times New Roman" w:hAnsi="Times New Roman"/>
                <w:color w:val="000000"/>
                <w:sz w:val="24"/>
                <w:szCs w:val="24"/>
              </w:rPr>
              <w:t>нической информации в предста</w:t>
            </w:r>
            <w:r w:rsidRPr="009F2360">
              <w:rPr>
                <w:rFonts w:ascii="Times New Roman" w:hAnsi="Times New Roman"/>
                <w:color w:val="000000"/>
                <w:sz w:val="24"/>
                <w:szCs w:val="24"/>
              </w:rPr>
              <w:t>в</w:t>
            </w:r>
            <w:r w:rsidRPr="009F2360">
              <w:rPr>
                <w:rFonts w:ascii="Times New Roman" w:hAnsi="Times New Roman"/>
                <w:color w:val="000000"/>
                <w:sz w:val="24"/>
                <w:szCs w:val="24"/>
              </w:rPr>
              <w:t>ленной проектной, рабочей и орган</w:t>
            </w:r>
            <w:r w:rsidRPr="009F2360">
              <w:rPr>
                <w:rFonts w:ascii="Times New Roman" w:hAnsi="Times New Roman"/>
                <w:color w:val="000000"/>
                <w:sz w:val="24"/>
                <w:szCs w:val="24"/>
              </w:rPr>
              <w:t>и</w:t>
            </w:r>
            <w:r w:rsidRPr="009F2360">
              <w:rPr>
                <w:rFonts w:ascii="Times New Roman" w:hAnsi="Times New Roman"/>
                <w:color w:val="000000"/>
                <w:sz w:val="24"/>
                <w:szCs w:val="24"/>
              </w:rPr>
              <w:t>зационно-технологической докуме</w:t>
            </w:r>
            <w:r w:rsidRPr="009F2360">
              <w:rPr>
                <w:rFonts w:ascii="Times New Roman" w:hAnsi="Times New Roman"/>
                <w:color w:val="000000"/>
                <w:sz w:val="24"/>
                <w:szCs w:val="24"/>
              </w:rPr>
              <w:t>н</w:t>
            </w:r>
            <w:r w:rsidRPr="009F2360">
              <w:rPr>
                <w:rFonts w:ascii="Times New Roman" w:hAnsi="Times New Roman"/>
                <w:color w:val="000000"/>
                <w:sz w:val="24"/>
                <w:szCs w:val="24"/>
              </w:rPr>
              <w:t>тации для строительства объекта к</w:t>
            </w:r>
            <w:r w:rsidRPr="009F2360">
              <w:rPr>
                <w:rFonts w:ascii="Times New Roman" w:hAnsi="Times New Roman"/>
                <w:color w:val="000000"/>
                <w:sz w:val="24"/>
                <w:szCs w:val="24"/>
              </w:rPr>
              <w:t>а</w:t>
            </w:r>
            <w:r w:rsidRPr="009F2360">
              <w:rPr>
                <w:rFonts w:ascii="Times New Roman" w:hAnsi="Times New Roman"/>
                <w:color w:val="000000"/>
                <w:sz w:val="24"/>
                <w:szCs w:val="24"/>
              </w:rPr>
              <w:t>питального строительства, проекте организации работ по сносу объекта капитального строительства (при его наличии)</w:t>
            </w:r>
            <w:proofErr w:type="gramEnd"/>
          </w:p>
        </w:tc>
        <w:tc>
          <w:tcPr>
            <w:tcW w:w="338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критериям оценки</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ч.2.1</w:t>
            </w:r>
            <w:proofErr w:type="gramStart"/>
            <w:r w:rsidRPr="009F2360">
              <w:rPr>
                <w:rFonts w:ascii="Times New Roman" w:hAnsi="Times New Roman"/>
                <w:color w:val="000000"/>
                <w:sz w:val="24"/>
                <w:szCs w:val="24"/>
              </w:rPr>
              <w:t xml:space="preserve"> С</w:t>
            </w:r>
            <w:proofErr w:type="gramEnd"/>
            <w:r w:rsidRPr="009F2360">
              <w:rPr>
                <w:rFonts w:ascii="Times New Roman" w:hAnsi="Times New Roman"/>
                <w:color w:val="000000"/>
                <w:sz w:val="24"/>
                <w:szCs w:val="24"/>
              </w:rPr>
              <w:t>т.48 «Градостро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тельный кодекс»;</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 «Положение о составе разделов проектной докуме</w:t>
            </w:r>
            <w:r w:rsidRPr="009F2360">
              <w:rPr>
                <w:rFonts w:ascii="Times New Roman" w:hAnsi="Times New Roman"/>
                <w:color w:val="000000"/>
                <w:sz w:val="24"/>
                <w:szCs w:val="24"/>
              </w:rPr>
              <w:t>н</w:t>
            </w:r>
            <w:r w:rsidRPr="009F2360">
              <w:rPr>
                <w:rFonts w:ascii="Times New Roman" w:hAnsi="Times New Roman"/>
                <w:color w:val="000000"/>
                <w:sz w:val="24"/>
                <w:szCs w:val="24"/>
              </w:rPr>
              <w:t xml:space="preserve">тации и требованиях </w:t>
            </w:r>
            <w:proofErr w:type="gramStart"/>
            <w:r w:rsidRPr="009F2360">
              <w:rPr>
                <w:rFonts w:ascii="Times New Roman" w:hAnsi="Times New Roman"/>
                <w:color w:val="000000"/>
                <w:sz w:val="24"/>
                <w:szCs w:val="24"/>
              </w:rPr>
              <w:t>к</w:t>
            </w:r>
            <w:proofErr w:type="gramEnd"/>
            <w:r w:rsidRPr="009F2360">
              <w:rPr>
                <w:rFonts w:ascii="Times New Roman" w:hAnsi="Times New Roman"/>
                <w:color w:val="000000"/>
                <w:sz w:val="24"/>
                <w:szCs w:val="24"/>
              </w:rPr>
              <w:t xml:space="preserve"> их со-держанию»;</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п.1 Приказ Министерства </w:t>
            </w:r>
            <w:r w:rsidRPr="009F2360">
              <w:rPr>
                <w:rFonts w:ascii="Times New Roman" w:hAnsi="Times New Roman"/>
                <w:color w:val="000000"/>
                <w:sz w:val="24"/>
                <w:szCs w:val="24"/>
              </w:rPr>
              <w:lastRenderedPageBreak/>
              <w:t>регионального развития РФ от 2 апреля 2009 г. N 108 "Об у</w:t>
            </w:r>
            <w:r w:rsidRPr="009F2360">
              <w:rPr>
                <w:rFonts w:ascii="Times New Roman" w:hAnsi="Times New Roman"/>
                <w:color w:val="000000"/>
                <w:sz w:val="24"/>
                <w:szCs w:val="24"/>
              </w:rPr>
              <w:t>т</w:t>
            </w:r>
            <w:r w:rsidRPr="009F2360">
              <w:rPr>
                <w:rFonts w:ascii="Times New Roman" w:hAnsi="Times New Roman"/>
                <w:color w:val="000000"/>
                <w:sz w:val="24"/>
                <w:szCs w:val="24"/>
              </w:rPr>
              <w:t>верждении правил выполн</w:t>
            </w:r>
            <w:r w:rsidRPr="009F2360">
              <w:rPr>
                <w:rFonts w:ascii="Times New Roman" w:hAnsi="Times New Roman"/>
                <w:color w:val="000000"/>
                <w:sz w:val="24"/>
                <w:szCs w:val="24"/>
              </w:rPr>
              <w:t>е</w:t>
            </w:r>
            <w:r w:rsidRPr="009F2360">
              <w:rPr>
                <w:rFonts w:ascii="Times New Roman" w:hAnsi="Times New Roman"/>
                <w:color w:val="000000"/>
                <w:sz w:val="24"/>
                <w:szCs w:val="24"/>
              </w:rPr>
              <w:t>ния и оформления текстовых и графических материа</w:t>
            </w:r>
            <w:r w:rsidR="00B44FC9">
              <w:rPr>
                <w:rFonts w:ascii="Times New Roman" w:hAnsi="Times New Roman"/>
                <w:color w:val="000000"/>
                <w:sz w:val="24"/>
                <w:szCs w:val="24"/>
              </w:rPr>
              <w:t>лов, вхо</w:t>
            </w:r>
            <w:r w:rsidRPr="009F2360">
              <w:rPr>
                <w:rFonts w:ascii="Times New Roman" w:hAnsi="Times New Roman"/>
                <w:color w:val="000000"/>
                <w:sz w:val="24"/>
                <w:szCs w:val="24"/>
              </w:rPr>
              <w:t>дящих в состав проектной и рабочей документации";</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Приложение Г ГОСТ </w:t>
            </w:r>
            <w:proofErr w:type="gramStart"/>
            <w:r w:rsidRPr="009F2360">
              <w:rPr>
                <w:rFonts w:ascii="Times New Roman" w:hAnsi="Times New Roman"/>
                <w:color w:val="000000"/>
                <w:sz w:val="24"/>
                <w:szCs w:val="24"/>
              </w:rPr>
              <w:t>Р</w:t>
            </w:r>
            <w:proofErr w:type="gramEnd"/>
            <w:r w:rsidRPr="009F2360">
              <w:rPr>
                <w:rFonts w:ascii="Times New Roman" w:hAnsi="Times New Roman"/>
                <w:color w:val="000000"/>
                <w:sz w:val="24"/>
                <w:szCs w:val="24"/>
              </w:rPr>
              <w:t xml:space="preserve"> 21.101-2020;</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w:t>
            </w:r>
            <w:proofErr w:type="gramStart"/>
            <w:r w:rsidRPr="009F2360">
              <w:rPr>
                <w:rFonts w:ascii="Times New Roman" w:hAnsi="Times New Roman"/>
                <w:color w:val="000000"/>
                <w:sz w:val="24"/>
                <w:szCs w:val="24"/>
              </w:rPr>
              <w:t xml:space="preserve"> А</w:t>
            </w:r>
            <w:proofErr w:type="gramEnd"/>
            <w:r w:rsidRPr="009F2360">
              <w:rPr>
                <w:rFonts w:ascii="Times New Roman" w:hAnsi="Times New Roman"/>
                <w:color w:val="000000"/>
                <w:sz w:val="24"/>
                <w:szCs w:val="24"/>
              </w:rPr>
              <w:t xml:space="preserve"> ГОСТ 21.408-2013;</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Приложение А ГОСТ </w:t>
            </w:r>
            <w:proofErr w:type="gramStart"/>
            <w:r w:rsidRPr="009F2360">
              <w:rPr>
                <w:rFonts w:ascii="Times New Roman" w:hAnsi="Times New Roman"/>
                <w:color w:val="000000"/>
                <w:sz w:val="24"/>
                <w:szCs w:val="24"/>
              </w:rPr>
              <w:t>Р</w:t>
            </w:r>
            <w:proofErr w:type="gramEnd"/>
            <w:r w:rsidRPr="009F2360">
              <w:rPr>
                <w:rFonts w:ascii="Times New Roman" w:hAnsi="Times New Roman"/>
                <w:color w:val="000000"/>
                <w:sz w:val="24"/>
                <w:szCs w:val="24"/>
              </w:rPr>
              <w:t xml:space="preserve"> 21.703-2020 </w:t>
            </w:r>
          </w:p>
          <w:p w:rsidR="00253CA1" w:rsidRPr="009F2360" w:rsidRDefault="00253CA1" w:rsidP="00253CA1">
            <w:pPr>
              <w:spacing w:after="0" w:line="240" w:lineRule="auto"/>
              <w:rPr>
                <w:rFonts w:ascii="Times New Roman" w:hAnsi="Times New Roman"/>
                <w:color w:val="000000"/>
                <w:sz w:val="24"/>
                <w:szCs w:val="24"/>
              </w:rPr>
            </w:pPr>
          </w:p>
        </w:tc>
        <w:tc>
          <w:tcPr>
            <w:tcW w:w="2284" w:type="dxa"/>
          </w:tcPr>
          <w:p w:rsidR="00253CA1" w:rsidRPr="009F2360" w:rsidRDefault="00253CA1" w:rsidP="00253CA1">
            <w:pPr>
              <w:spacing w:after="0" w:line="240" w:lineRule="auto"/>
              <w:rPr>
                <w:rFonts w:ascii="Times New Roman" w:hAnsi="Times New Roman"/>
                <w:color w:val="000000"/>
                <w:sz w:val="24"/>
                <w:szCs w:val="24"/>
              </w:rPr>
            </w:pPr>
          </w:p>
        </w:tc>
      </w:tr>
      <w:tr w:rsidR="00253CA1" w:rsidRPr="009F2360" w:rsidTr="00F06B85">
        <w:trPr>
          <w:trHeight w:val="90"/>
        </w:trPr>
        <w:tc>
          <w:tcPr>
            <w:tcW w:w="410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ТФ 3.3.3, код С/03.7. Строительный контроль строительства объектов к</w:t>
            </w:r>
            <w:r w:rsidRPr="009F2360">
              <w:rPr>
                <w:rFonts w:ascii="Times New Roman" w:hAnsi="Times New Roman"/>
                <w:color w:val="000000"/>
                <w:sz w:val="24"/>
                <w:szCs w:val="24"/>
              </w:rPr>
              <w:t>а</w:t>
            </w:r>
            <w:r w:rsidRPr="009F2360">
              <w:rPr>
                <w:rFonts w:ascii="Times New Roman" w:hAnsi="Times New Roman"/>
                <w:color w:val="000000"/>
                <w:sz w:val="24"/>
                <w:szCs w:val="24"/>
              </w:rPr>
              <w:t>питального строительства</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С/03.7. Оперативное планир</w:t>
            </w:r>
            <w:r w:rsidRPr="009F2360">
              <w:rPr>
                <w:rFonts w:ascii="Times New Roman" w:hAnsi="Times New Roman"/>
                <w:color w:val="000000"/>
                <w:sz w:val="24"/>
                <w:szCs w:val="24"/>
              </w:rPr>
              <w:t>о</w:t>
            </w:r>
            <w:r w:rsidRPr="009F2360">
              <w:rPr>
                <w:rFonts w:ascii="Times New Roman" w:hAnsi="Times New Roman"/>
                <w:color w:val="000000"/>
                <w:sz w:val="24"/>
                <w:szCs w:val="24"/>
              </w:rPr>
              <w:t>вание и координация контроля в</w:t>
            </w:r>
            <w:r w:rsidRPr="009F2360">
              <w:rPr>
                <w:rFonts w:ascii="Times New Roman" w:hAnsi="Times New Roman"/>
                <w:color w:val="000000"/>
                <w:sz w:val="24"/>
                <w:szCs w:val="24"/>
              </w:rPr>
              <w:t>ы</w:t>
            </w:r>
            <w:r w:rsidRPr="009F2360">
              <w:rPr>
                <w:rFonts w:ascii="Times New Roman" w:hAnsi="Times New Roman"/>
                <w:color w:val="000000"/>
                <w:sz w:val="24"/>
                <w:szCs w:val="24"/>
              </w:rPr>
              <w:t>полненных видов скрытых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тельных работ, оказывающих вли</w:t>
            </w:r>
            <w:r w:rsidRPr="009F2360">
              <w:rPr>
                <w:rFonts w:ascii="Times New Roman" w:hAnsi="Times New Roman"/>
                <w:color w:val="000000"/>
                <w:sz w:val="24"/>
                <w:szCs w:val="24"/>
              </w:rPr>
              <w:t>я</w:t>
            </w:r>
            <w:r w:rsidRPr="009F2360">
              <w:rPr>
                <w:rFonts w:ascii="Times New Roman" w:hAnsi="Times New Roman"/>
                <w:color w:val="000000"/>
                <w:sz w:val="24"/>
                <w:szCs w:val="24"/>
              </w:rPr>
              <w:t>ние на безопасность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 xml:space="preserve">тального строительства, контроль выполнения которых не может быть проведен после выполнения других видов строительных работ при строительстве объекта капитального строительства; </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 Проводить контроль с</w:t>
            </w:r>
            <w:r w:rsidRPr="009F2360">
              <w:rPr>
                <w:rFonts w:ascii="Times New Roman" w:hAnsi="Times New Roman"/>
                <w:color w:val="000000"/>
                <w:sz w:val="24"/>
                <w:szCs w:val="24"/>
              </w:rPr>
              <w:t>о</w:t>
            </w:r>
            <w:r w:rsidRPr="009F2360">
              <w:rPr>
                <w:rFonts w:ascii="Times New Roman" w:hAnsi="Times New Roman"/>
                <w:color w:val="000000"/>
                <w:sz w:val="24"/>
                <w:szCs w:val="24"/>
              </w:rPr>
              <w:t>ответствия технологических проце</w:t>
            </w:r>
            <w:r w:rsidRPr="009F2360">
              <w:rPr>
                <w:rFonts w:ascii="Times New Roman" w:hAnsi="Times New Roman"/>
                <w:color w:val="000000"/>
                <w:sz w:val="24"/>
                <w:szCs w:val="24"/>
              </w:rPr>
              <w:t>с</w:t>
            </w:r>
            <w:r w:rsidRPr="009F2360">
              <w:rPr>
                <w:rFonts w:ascii="Times New Roman" w:hAnsi="Times New Roman"/>
                <w:color w:val="000000"/>
                <w:sz w:val="24"/>
                <w:szCs w:val="24"/>
              </w:rPr>
              <w:t>сов и результатов производства в</w:t>
            </w:r>
            <w:r w:rsidRPr="009F2360">
              <w:rPr>
                <w:rFonts w:ascii="Times New Roman" w:hAnsi="Times New Roman"/>
                <w:color w:val="000000"/>
                <w:sz w:val="24"/>
                <w:szCs w:val="24"/>
              </w:rPr>
              <w:t>и</w:t>
            </w:r>
            <w:r w:rsidRPr="009F2360">
              <w:rPr>
                <w:rFonts w:ascii="Times New Roman" w:hAnsi="Times New Roman"/>
                <w:color w:val="000000"/>
                <w:sz w:val="24"/>
                <w:szCs w:val="24"/>
              </w:rPr>
              <w:t>дов строительных работ, выполня</w:t>
            </w:r>
            <w:r w:rsidRPr="009F2360">
              <w:rPr>
                <w:rFonts w:ascii="Times New Roman" w:hAnsi="Times New Roman"/>
                <w:color w:val="000000"/>
                <w:sz w:val="24"/>
                <w:szCs w:val="24"/>
              </w:rPr>
              <w:t>е</w:t>
            </w:r>
            <w:r w:rsidRPr="009F2360">
              <w:rPr>
                <w:rFonts w:ascii="Times New Roman" w:hAnsi="Times New Roman"/>
                <w:color w:val="000000"/>
                <w:sz w:val="24"/>
                <w:szCs w:val="24"/>
              </w:rPr>
              <w:t>мых при строительстве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требованиям нормативных правовых актов, док</w:t>
            </w:r>
            <w:r w:rsidRPr="009F2360">
              <w:rPr>
                <w:rFonts w:ascii="Times New Roman" w:hAnsi="Times New Roman"/>
                <w:color w:val="000000"/>
                <w:sz w:val="24"/>
                <w:szCs w:val="24"/>
              </w:rPr>
              <w:t>у</w:t>
            </w:r>
            <w:r w:rsidRPr="009F2360">
              <w:rPr>
                <w:rFonts w:ascii="Times New Roman" w:hAnsi="Times New Roman"/>
                <w:color w:val="000000"/>
                <w:sz w:val="24"/>
                <w:szCs w:val="24"/>
              </w:rPr>
              <w:t>ментов системы технического рег</w:t>
            </w:r>
            <w:r w:rsidRPr="009F2360">
              <w:rPr>
                <w:rFonts w:ascii="Times New Roman" w:hAnsi="Times New Roman"/>
                <w:color w:val="000000"/>
                <w:sz w:val="24"/>
                <w:szCs w:val="24"/>
              </w:rPr>
              <w:t>у</w:t>
            </w:r>
            <w:r w:rsidRPr="009F2360">
              <w:rPr>
                <w:rFonts w:ascii="Times New Roman" w:hAnsi="Times New Roman"/>
                <w:color w:val="000000"/>
                <w:sz w:val="24"/>
                <w:szCs w:val="24"/>
              </w:rPr>
              <w:t>лирования и стандартизации в сфере градостроительной деятельности, проектной, рабочей и организацио</w:t>
            </w:r>
            <w:r w:rsidRPr="009F2360">
              <w:rPr>
                <w:rFonts w:ascii="Times New Roman" w:hAnsi="Times New Roman"/>
                <w:color w:val="000000"/>
                <w:sz w:val="24"/>
                <w:szCs w:val="24"/>
              </w:rPr>
              <w:t>н</w:t>
            </w:r>
            <w:r w:rsidRPr="009F2360">
              <w:rPr>
                <w:rFonts w:ascii="Times New Roman" w:hAnsi="Times New Roman"/>
                <w:color w:val="000000"/>
                <w:sz w:val="24"/>
                <w:szCs w:val="24"/>
              </w:rPr>
              <w:t>но-технологической документации;</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w:t>
            </w:r>
            <w:proofErr w:type="gramStart"/>
            <w:r w:rsidRPr="009F2360">
              <w:rPr>
                <w:rFonts w:ascii="Times New Roman" w:hAnsi="Times New Roman"/>
                <w:color w:val="000000"/>
                <w:sz w:val="24"/>
                <w:szCs w:val="24"/>
              </w:rPr>
              <w:t xml:space="preserve"> А</w:t>
            </w:r>
            <w:proofErr w:type="gramEnd"/>
            <w:r w:rsidRPr="009F2360">
              <w:rPr>
                <w:rFonts w:ascii="Times New Roman" w:hAnsi="Times New Roman"/>
                <w:color w:val="000000"/>
                <w:sz w:val="24"/>
                <w:szCs w:val="24"/>
              </w:rPr>
              <w:t>нализировать результаты строительного контроля, устанавл</w:t>
            </w:r>
            <w:r w:rsidRPr="009F2360">
              <w:rPr>
                <w:rFonts w:ascii="Times New Roman" w:hAnsi="Times New Roman"/>
                <w:color w:val="000000"/>
                <w:sz w:val="24"/>
                <w:szCs w:val="24"/>
              </w:rPr>
              <w:t>и</w:t>
            </w:r>
            <w:r w:rsidRPr="009F2360">
              <w:rPr>
                <w:rFonts w:ascii="Times New Roman" w:hAnsi="Times New Roman"/>
                <w:color w:val="000000"/>
                <w:sz w:val="24"/>
                <w:szCs w:val="24"/>
              </w:rPr>
              <w:t>вать причины отклонения технолог</w:t>
            </w:r>
            <w:r w:rsidRPr="009F2360">
              <w:rPr>
                <w:rFonts w:ascii="Times New Roman" w:hAnsi="Times New Roman"/>
                <w:color w:val="000000"/>
                <w:sz w:val="24"/>
                <w:szCs w:val="24"/>
              </w:rPr>
              <w:t>и</w:t>
            </w:r>
            <w:r w:rsidRPr="009F2360">
              <w:rPr>
                <w:rFonts w:ascii="Times New Roman" w:hAnsi="Times New Roman"/>
                <w:color w:val="000000"/>
                <w:sz w:val="24"/>
                <w:szCs w:val="24"/>
              </w:rPr>
              <w:t>ческих процессов и результатов строительства объекта капитального строительства от требований норм</w:t>
            </w:r>
            <w:r w:rsidRPr="009F2360">
              <w:rPr>
                <w:rFonts w:ascii="Times New Roman" w:hAnsi="Times New Roman"/>
                <w:color w:val="000000"/>
                <w:sz w:val="24"/>
                <w:szCs w:val="24"/>
              </w:rPr>
              <w:t>а</w:t>
            </w:r>
            <w:r w:rsidRPr="009F2360">
              <w:rPr>
                <w:rFonts w:ascii="Times New Roman" w:hAnsi="Times New Roman"/>
                <w:color w:val="000000"/>
                <w:sz w:val="24"/>
                <w:szCs w:val="24"/>
              </w:rPr>
              <w:t>тивных технических документов, проектной, рабочей и организацио</w:t>
            </w:r>
            <w:r w:rsidRPr="009F2360">
              <w:rPr>
                <w:rFonts w:ascii="Times New Roman" w:hAnsi="Times New Roman"/>
                <w:color w:val="000000"/>
                <w:sz w:val="24"/>
                <w:szCs w:val="24"/>
              </w:rPr>
              <w:t>н</w:t>
            </w:r>
            <w:r w:rsidRPr="009F2360">
              <w:rPr>
                <w:rFonts w:ascii="Times New Roman" w:hAnsi="Times New Roman"/>
                <w:color w:val="000000"/>
                <w:sz w:val="24"/>
                <w:szCs w:val="24"/>
              </w:rPr>
              <w:t>но-технологической документации</w:t>
            </w:r>
          </w:p>
        </w:tc>
        <w:tc>
          <w:tcPr>
            <w:tcW w:w="338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w:t>
            </w:r>
            <w:proofErr w:type="gramStart"/>
            <w:r w:rsidRPr="009F2360">
              <w:rPr>
                <w:rFonts w:ascii="Times New Roman" w:hAnsi="Times New Roman"/>
                <w:color w:val="000000"/>
                <w:sz w:val="24"/>
                <w:szCs w:val="24"/>
              </w:rPr>
              <w:t xml:space="preserve"> Д</w:t>
            </w:r>
            <w:proofErr w:type="gramEnd"/>
            <w:r w:rsidRPr="009F2360">
              <w:rPr>
                <w:rFonts w:ascii="Times New Roman" w:hAnsi="Times New Roman"/>
                <w:color w:val="000000"/>
                <w:sz w:val="24"/>
                <w:szCs w:val="24"/>
              </w:rPr>
              <w:t xml:space="preserve"> СП 48.13330.2019 "СНиП 12-01-2004. Организация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w:t>
            </w:r>
            <w:proofErr w:type="gramStart"/>
            <w:r w:rsidRPr="009F2360">
              <w:rPr>
                <w:rFonts w:ascii="Times New Roman" w:hAnsi="Times New Roman"/>
                <w:color w:val="000000"/>
                <w:sz w:val="24"/>
                <w:szCs w:val="24"/>
              </w:rPr>
              <w:t xml:space="preserve"> Б</w:t>
            </w:r>
            <w:proofErr w:type="gramEnd"/>
            <w:r w:rsidRPr="009F2360">
              <w:rPr>
                <w:rFonts w:ascii="Times New Roman" w:hAnsi="Times New Roman"/>
                <w:color w:val="000000"/>
                <w:sz w:val="24"/>
                <w:szCs w:val="24"/>
              </w:rPr>
              <w:t xml:space="preserve"> СП 246.1325800.2016</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Таблица 9.8  СП 70.13330.23012</w:t>
            </w:r>
          </w:p>
        </w:tc>
        <w:tc>
          <w:tcPr>
            <w:tcW w:w="2284" w:type="dxa"/>
          </w:tcPr>
          <w:p w:rsidR="00253CA1" w:rsidRPr="009F2360" w:rsidRDefault="00253CA1" w:rsidP="00253CA1">
            <w:pPr>
              <w:spacing w:after="0" w:line="240" w:lineRule="auto"/>
              <w:rPr>
                <w:rFonts w:ascii="Times New Roman" w:hAnsi="Times New Roman"/>
                <w:color w:val="000000"/>
                <w:sz w:val="24"/>
                <w:szCs w:val="24"/>
              </w:rPr>
            </w:pPr>
          </w:p>
        </w:tc>
      </w:tr>
      <w:tr w:rsidR="00253CA1" w:rsidRPr="009F2360" w:rsidTr="00F06B85">
        <w:trPr>
          <w:trHeight w:val="90"/>
        </w:trPr>
        <w:tc>
          <w:tcPr>
            <w:tcW w:w="410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3.3.2, код С/02.7. Управление строительством объектов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lastRenderedPageBreak/>
              <w:t>ного строительства</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С/02.7. Планирование стро</w:t>
            </w:r>
            <w:r w:rsidRPr="009F2360">
              <w:rPr>
                <w:rFonts w:ascii="Times New Roman" w:hAnsi="Times New Roman"/>
                <w:color w:val="000000"/>
                <w:sz w:val="24"/>
                <w:szCs w:val="24"/>
              </w:rPr>
              <w:t>и</w:t>
            </w:r>
            <w:r w:rsidRPr="009F2360">
              <w:rPr>
                <w:rFonts w:ascii="Times New Roman" w:hAnsi="Times New Roman"/>
                <w:color w:val="000000"/>
                <w:sz w:val="24"/>
                <w:szCs w:val="24"/>
              </w:rPr>
              <w:t xml:space="preserve">тельства объекта капитального строительства; </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w:t>
            </w:r>
            <w:proofErr w:type="gramStart"/>
            <w:r w:rsidRPr="009F2360">
              <w:rPr>
                <w:rFonts w:ascii="Times New Roman" w:hAnsi="Times New Roman"/>
                <w:color w:val="000000"/>
                <w:sz w:val="24"/>
                <w:szCs w:val="24"/>
              </w:rPr>
              <w:t xml:space="preserve"> С</w:t>
            </w:r>
            <w:proofErr w:type="gramEnd"/>
            <w:r w:rsidRPr="009F2360">
              <w:rPr>
                <w:rFonts w:ascii="Times New Roman" w:hAnsi="Times New Roman"/>
                <w:color w:val="000000"/>
                <w:sz w:val="24"/>
                <w:szCs w:val="24"/>
              </w:rPr>
              <w:t>/02.7 Определять последов</w:t>
            </w:r>
            <w:r w:rsidRPr="009F2360">
              <w:rPr>
                <w:rFonts w:ascii="Times New Roman" w:hAnsi="Times New Roman"/>
                <w:color w:val="000000"/>
                <w:sz w:val="24"/>
                <w:szCs w:val="24"/>
              </w:rPr>
              <w:t>а</w:t>
            </w:r>
            <w:r w:rsidRPr="009F2360">
              <w:rPr>
                <w:rFonts w:ascii="Times New Roman" w:hAnsi="Times New Roman"/>
                <w:color w:val="000000"/>
                <w:sz w:val="24"/>
                <w:szCs w:val="24"/>
              </w:rPr>
              <w:t>тельность и рассчитывать объемы производственных заданий при строительстве объекта капитального строительства.</w:t>
            </w:r>
          </w:p>
        </w:tc>
        <w:tc>
          <w:tcPr>
            <w:tcW w:w="338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модельному о</w:t>
            </w:r>
            <w:r w:rsidRPr="009F2360">
              <w:rPr>
                <w:rFonts w:ascii="Times New Roman" w:hAnsi="Times New Roman"/>
                <w:color w:val="000000"/>
                <w:sz w:val="24"/>
                <w:szCs w:val="24"/>
              </w:rPr>
              <w:t>т</w:t>
            </w:r>
            <w:r w:rsidRPr="009F2360">
              <w:rPr>
                <w:rFonts w:ascii="Times New Roman" w:hAnsi="Times New Roman"/>
                <w:color w:val="000000"/>
                <w:sz w:val="24"/>
                <w:szCs w:val="24"/>
              </w:rPr>
              <w:t>вету</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 ГЭСН 81-02-06-2017 сбо</w:t>
            </w:r>
            <w:r w:rsidRPr="009F2360">
              <w:rPr>
                <w:rFonts w:ascii="Times New Roman" w:hAnsi="Times New Roman"/>
                <w:color w:val="000000"/>
                <w:sz w:val="24"/>
                <w:szCs w:val="24"/>
              </w:rPr>
              <w:t>р</w:t>
            </w:r>
            <w:r w:rsidRPr="009F2360">
              <w:rPr>
                <w:rFonts w:ascii="Times New Roman" w:hAnsi="Times New Roman"/>
                <w:color w:val="000000"/>
                <w:sz w:val="24"/>
                <w:szCs w:val="24"/>
              </w:rPr>
              <w:t>ник 6 «Бетонные и железоб</w:t>
            </w:r>
            <w:r w:rsidRPr="009F2360">
              <w:rPr>
                <w:rFonts w:ascii="Times New Roman" w:hAnsi="Times New Roman"/>
                <w:color w:val="000000"/>
                <w:sz w:val="24"/>
                <w:szCs w:val="24"/>
              </w:rPr>
              <w:t>е</w:t>
            </w:r>
            <w:r w:rsidRPr="009F2360">
              <w:rPr>
                <w:rFonts w:ascii="Times New Roman" w:hAnsi="Times New Roman"/>
                <w:color w:val="000000"/>
                <w:sz w:val="24"/>
                <w:szCs w:val="24"/>
              </w:rPr>
              <w:t>тонные конструкции мон</w:t>
            </w:r>
            <w:r w:rsidRPr="009F2360">
              <w:rPr>
                <w:rFonts w:ascii="Times New Roman" w:hAnsi="Times New Roman"/>
                <w:color w:val="000000"/>
                <w:sz w:val="24"/>
                <w:szCs w:val="24"/>
              </w:rPr>
              <w:t>о</w:t>
            </w:r>
            <w:r w:rsidRPr="009F2360">
              <w:rPr>
                <w:rFonts w:ascii="Times New Roman" w:hAnsi="Times New Roman"/>
                <w:color w:val="000000"/>
                <w:sz w:val="24"/>
                <w:szCs w:val="24"/>
              </w:rPr>
              <w:t>литные».</w:t>
            </w:r>
          </w:p>
          <w:p w:rsidR="00253CA1" w:rsidRPr="009F2360" w:rsidRDefault="00253CA1" w:rsidP="00253CA1">
            <w:pPr>
              <w:spacing w:after="0" w:line="240" w:lineRule="auto"/>
              <w:rPr>
                <w:rFonts w:ascii="Times New Roman" w:hAnsi="Times New Roman"/>
                <w:color w:val="000000"/>
                <w:sz w:val="24"/>
                <w:szCs w:val="24"/>
              </w:rPr>
            </w:pPr>
          </w:p>
        </w:tc>
        <w:tc>
          <w:tcPr>
            <w:tcW w:w="2284" w:type="dxa"/>
          </w:tcPr>
          <w:p w:rsidR="00253CA1" w:rsidRPr="009F2360" w:rsidRDefault="00253CA1" w:rsidP="00253CA1">
            <w:pPr>
              <w:spacing w:after="0" w:line="240" w:lineRule="auto"/>
              <w:rPr>
                <w:rFonts w:ascii="Times New Roman" w:hAnsi="Times New Roman"/>
                <w:color w:val="000000"/>
                <w:sz w:val="24"/>
                <w:szCs w:val="24"/>
              </w:rPr>
            </w:pPr>
          </w:p>
        </w:tc>
      </w:tr>
      <w:tr w:rsidR="00253CA1" w:rsidRPr="009F2360" w:rsidTr="00F06B85">
        <w:trPr>
          <w:trHeight w:val="90"/>
        </w:trPr>
        <w:tc>
          <w:tcPr>
            <w:tcW w:w="410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ТФ 3.3.2, код С/02.7. Управление строительством объектов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t>ного строительства</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С/02.7. Планирование стро</w:t>
            </w:r>
            <w:r w:rsidRPr="009F2360">
              <w:rPr>
                <w:rFonts w:ascii="Times New Roman" w:hAnsi="Times New Roman"/>
                <w:color w:val="000000"/>
                <w:sz w:val="24"/>
                <w:szCs w:val="24"/>
              </w:rPr>
              <w:t>и</w:t>
            </w:r>
            <w:r w:rsidRPr="009F2360">
              <w:rPr>
                <w:rFonts w:ascii="Times New Roman" w:hAnsi="Times New Roman"/>
                <w:color w:val="000000"/>
                <w:sz w:val="24"/>
                <w:szCs w:val="24"/>
              </w:rPr>
              <w:t xml:space="preserve">тельства объекта капитального строительства; </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w:t>
            </w:r>
            <w:proofErr w:type="gramStart"/>
            <w:r w:rsidRPr="009F2360">
              <w:rPr>
                <w:rFonts w:ascii="Times New Roman" w:hAnsi="Times New Roman"/>
                <w:color w:val="000000"/>
                <w:sz w:val="24"/>
                <w:szCs w:val="24"/>
              </w:rPr>
              <w:t xml:space="preserve"> С</w:t>
            </w:r>
            <w:proofErr w:type="gramEnd"/>
            <w:r w:rsidRPr="009F2360">
              <w:rPr>
                <w:rFonts w:ascii="Times New Roman" w:hAnsi="Times New Roman"/>
                <w:color w:val="000000"/>
                <w:sz w:val="24"/>
                <w:szCs w:val="24"/>
              </w:rPr>
              <w:t>/02.7 Определять последов</w:t>
            </w:r>
            <w:r w:rsidRPr="009F2360">
              <w:rPr>
                <w:rFonts w:ascii="Times New Roman" w:hAnsi="Times New Roman"/>
                <w:color w:val="000000"/>
                <w:sz w:val="24"/>
                <w:szCs w:val="24"/>
              </w:rPr>
              <w:t>а</w:t>
            </w:r>
            <w:r w:rsidRPr="009F2360">
              <w:rPr>
                <w:rFonts w:ascii="Times New Roman" w:hAnsi="Times New Roman"/>
                <w:color w:val="000000"/>
                <w:sz w:val="24"/>
                <w:szCs w:val="24"/>
              </w:rPr>
              <w:t>тельность и рассчитывать объемы производственных заданий при строительстве объекта капитального строительства.</w:t>
            </w:r>
          </w:p>
        </w:tc>
        <w:tc>
          <w:tcPr>
            <w:tcW w:w="338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модельному о</w:t>
            </w:r>
            <w:r w:rsidRPr="009F2360">
              <w:rPr>
                <w:rFonts w:ascii="Times New Roman" w:hAnsi="Times New Roman"/>
                <w:color w:val="000000"/>
                <w:sz w:val="24"/>
                <w:szCs w:val="24"/>
              </w:rPr>
              <w:t>т</w:t>
            </w:r>
            <w:r w:rsidRPr="009F2360">
              <w:rPr>
                <w:rFonts w:ascii="Times New Roman" w:hAnsi="Times New Roman"/>
                <w:color w:val="000000"/>
                <w:sz w:val="24"/>
                <w:szCs w:val="24"/>
              </w:rPr>
              <w:t xml:space="preserve">вету. </w:t>
            </w:r>
          </w:p>
          <w:p w:rsidR="00253CA1" w:rsidRPr="009F2360" w:rsidRDefault="00253CA1" w:rsidP="00253CA1">
            <w:pPr>
              <w:spacing w:after="0" w:line="240" w:lineRule="auto"/>
              <w:rPr>
                <w:rFonts w:ascii="Times New Roman" w:hAnsi="Times New Roman"/>
                <w:color w:val="000000"/>
                <w:sz w:val="24"/>
                <w:szCs w:val="24"/>
              </w:rPr>
            </w:pPr>
          </w:p>
        </w:tc>
        <w:tc>
          <w:tcPr>
            <w:tcW w:w="2284" w:type="dxa"/>
          </w:tcPr>
          <w:p w:rsidR="00253CA1" w:rsidRPr="009F2360" w:rsidRDefault="00253CA1" w:rsidP="00253CA1">
            <w:pPr>
              <w:spacing w:after="0" w:line="240" w:lineRule="auto"/>
              <w:rPr>
                <w:rFonts w:ascii="Times New Roman" w:hAnsi="Times New Roman"/>
                <w:color w:val="000000"/>
                <w:sz w:val="24"/>
                <w:szCs w:val="24"/>
              </w:rPr>
            </w:pPr>
          </w:p>
        </w:tc>
      </w:tr>
      <w:tr w:rsidR="00253CA1" w:rsidRPr="009F2360" w:rsidTr="00F06B85">
        <w:trPr>
          <w:trHeight w:val="90"/>
        </w:trPr>
        <w:tc>
          <w:tcPr>
            <w:tcW w:w="410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Подготовка к строительству объектов капитального строительства</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w:t>
            </w:r>
            <w:r w:rsidRPr="009F2360">
              <w:rPr>
                <w:rFonts w:ascii="Times New Roman" w:hAnsi="Times New Roman"/>
                <w:color w:val="000000"/>
                <w:sz w:val="24"/>
                <w:szCs w:val="24"/>
              </w:rPr>
              <w:t>е</w:t>
            </w:r>
            <w:r w:rsidRPr="009F2360">
              <w:rPr>
                <w:rFonts w:ascii="Times New Roman" w:hAnsi="Times New Roman"/>
                <w:color w:val="000000"/>
                <w:sz w:val="24"/>
                <w:szCs w:val="24"/>
              </w:rPr>
              <w:t xml:space="preserve">ние входного контроля проектной, рабочей и </w:t>
            </w:r>
            <w:proofErr w:type="spellStart"/>
            <w:r w:rsidRPr="009F2360">
              <w:rPr>
                <w:rFonts w:ascii="Times New Roman" w:hAnsi="Times New Roman"/>
                <w:color w:val="000000"/>
                <w:sz w:val="24"/>
                <w:szCs w:val="24"/>
              </w:rPr>
              <w:t>организа-ционно-технологической</w:t>
            </w:r>
            <w:proofErr w:type="spellEnd"/>
            <w:r w:rsidRPr="009F2360">
              <w:rPr>
                <w:rFonts w:ascii="Times New Roman" w:hAnsi="Times New Roman"/>
                <w:color w:val="000000"/>
                <w:sz w:val="24"/>
                <w:szCs w:val="24"/>
              </w:rPr>
              <w:t xml:space="preserve"> документации на строительство объекта капитального строительства (при ее наличии), пр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екта организации работ по сносу объекта капитального строительства; </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w:t>
            </w:r>
            <w:proofErr w:type="gramStart"/>
            <w:r w:rsidRPr="009F2360">
              <w:rPr>
                <w:rFonts w:ascii="Times New Roman" w:hAnsi="Times New Roman"/>
                <w:color w:val="000000"/>
                <w:sz w:val="24"/>
                <w:szCs w:val="24"/>
              </w:rPr>
              <w:t xml:space="preserve"> С</w:t>
            </w:r>
            <w:proofErr w:type="gramEnd"/>
            <w:r w:rsidRPr="009F2360">
              <w:rPr>
                <w:rFonts w:ascii="Times New Roman" w:hAnsi="Times New Roman"/>
                <w:color w:val="000000"/>
                <w:sz w:val="24"/>
                <w:szCs w:val="24"/>
              </w:rPr>
              <w:t>/01.7 Проверять наличие нео</w:t>
            </w:r>
            <w:r w:rsidRPr="009F2360">
              <w:rPr>
                <w:rFonts w:ascii="Times New Roman" w:hAnsi="Times New Roman"/>
                <w:color w:val="000000"/>
                <w:sz w:val="24"/>
                <w:szCs w:val="24"/>
              </w:rPr>
              <w:t>б</w:t>
            </w:r>
            <w:r w:rsidRPr="009F2360">
              <w:rPr>
                <w:rFonts w:ascii="Times New Roman" w:hAnsi="Times New Roman"/>
                <w:color w:val="000000"/>
                <w:sz w:val="24"/>
                <w:szCs w:val="24"/>
              </w:rPr>
              <w:t>ходимых согласований, комплек</w:t>
            </w:r>
            <w:r w:rsidRPr="009F2360">
              <w:rPr>
                <w:rFonts w:ascii="Times New Roman" w:hAnsi="Times New Roman"/>
                <w:color w:val="000000"/>
                <w:sz w:val="24"/>
                <w:szCs w:val="24"/>
              </w:rPr>
              <w:t>т</w:t>
            </w:r>
            <w:r w:rsidRPr="009F2360">
              <w:rPr>
                <w:rFonts w:ascii="Times New Roman" w:hAnsi="Times New Roman"/>
                <w:color w:val="000000"/>
                <w:sz w:val="24"/>
                <w:szCs w:val="24"/>
              </w:rPr>
              <w:t>ность и достаточность объема техн</w:t>
            </w:r>
            <w:r w:rsidRPr="009F2360">
              <w:rPr>
                <w:rFonts w:ascii="Times New Roman" w:hAnsi="Times New Roman"/>
                <w:color w:val="000000"/>
                <w:sz w:val="24"/>
                <w:szCs w:val="24"/>
              </w:rPr>
              <w:t>и</w:t>
            </w:r>
            <w:r w:rsidRPr="009F2360">
              <w:rPr>
                <w:rFonts w:ascii="Times New Roman" w:hAnsi="Times New Roman"/>
                <w:color w:val="000000"/>
                <w:sz w:val="24"/>
                <w:szCs w:val="24"/>
              </w:rPr>
              <w:t>ческой информации в представле</w:t>
            </w:r>
            <w:r w:rsidRPr="009F2360">
              <w:rPr>
                <w:rFonts w:ascii="Times New Roman" w:hAnsi="Times New Roman"/>
                <w:color w:val="000000"/>
                <w:sz w:val="24"/>
                <w:szCs w:val="24"/>
              </w:rPr>
              <w:t>н</w:t>
            </w:r>
            <w:r w:rsidRPr="009F2360">
              <w:rPr>
                <w:rFonts w:ascii="Times New Roman" w:hAnsi="Times New Roman"/>
                <w:color w:val="000000"/>
                <w:sz w:val="24"/>
                <w:szCs w:val="24"/>
              </w:rPr>
              <w:t>ной проектной, рабочей и организ</w:t>
            </w:r>
            <w:r w:rsidRPr="009F2360">
              <w:rPr>
                <w:rFonts w:ascii="Times New Roman" w:hAnsi="Times New Roman"/>
                <w:color w:val="000000"/>
                <w:sz w:val="24"/>
                <w:szCs w:val="24"/>
              </w:rPr>
              <w:t>а</w:t>
            </w:r>
            <w:r w:rsidRPr="009F2360">
              <w:rPr>
                <w:rFonts w:ascii="Times New Roman" w:hAnsi="Times New Roman"/>
                <w:color w:val="000000"/>
                <w:sz w:val="24"/>
                <w:szCs w:val="24"/>
              </w:rPr>
              <w:t>ционно-технологической документ</w:t>
            </w:r>
            <w:r w:rsidRPr="009F2360">
              <w:rPr>
                <w:rFonts w:ascii="Times New Roman" w:hAnsi="Times New Roman"/>
                <w:color w:val="000000"/>
                <w:sz w:val="24"/>
                <w:szCs w:val="24"/>
              </w:rPr>
              <w:t>а</w:t>
            </w:r>
            <w:r w:rsidRPr="009F2360">
              <w:rPr>
                <w:rFonts w:ascii="Times New Roman" w:hAnsi="Times New Roman"/>
                <w:color w:val="000000"/>
                <w:sz w:val="24"/>
                <w:szCs w:val="24"/>
              </w:rPr>
              <w:t>ции для строительства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проекте о</w:t>
            </w:r>
            <w:r w:rsidRPr="009F2360">
              <w:rPr>
                <w:rFonts w:ascii="Times New Roman" w:hAnsi="Times New Roman"/>
                <w:color w:val="000000"/>
                <w:sz w:val="24"/>
                <w:szCs w:val="24"/>
              </w:rPr>
              <w:t>р</w:t>
            </w:r>
            <w:r w:rsidRPr="009F2360">
              <w:rPr>
                <w:rFonts w:ascii="Times New Roman" w:hAnsi="Times New Roman"/>
                <w:color w:val="000000"/>
                <w:sz w:val="24"/>
                <w:szCs w:val="24"/>
              </w:rPr>
              <w:t>ганизации работ по сносу объекта капитального строительства (при его наличии)</w:t>
            </w:r>
          </w:p>
        </w:tc>
        <w:tc>
          <w:tcPr>
            <w:tcW w:w="338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пп.6.14, 7.13, 7.35 СП 48.13330.2019;</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п.8.13</w:t>
            </w:r>
            <w:r w:rsidRPr="009F2360">
              <w:rPr>
                <w:rFonts w:ascii="Times New Roman" w:hAnsi="Times New Roman"/>
                <w:color w:val="000000"/>
                <w:sz w:val="24"/>
                <w:szCs w:val="24"/>
              </w:rPr>
              <w:tab/>
              <w:t>СП 4.13130.2013;</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п.5 «Типовые правила охр</w:t>
            </w:r>
            <w:r w:rsidRPr="009F2360">
              <w:rPr>
                <w:rFonts w:ascii="Times New Roman" w:hAnsi="Times New Roman"/>
                <w:color w:val="000000"/>
                <w:sz w:val="24"/>
                <w:szCs w:val="24"/>
              </w:rPr>
              <w:t>а</w:t>
            </w:r>
            <w:r w:rsidRPr="009F2360">
              <w:rPr>
                <w:rFonts w:ascii="Times New Roman" w:hAnsi="Times New Roman"/>
                <w:color w:val="000000"/>
                <w:sz w:val="24"/>
                <w:szCs w:val="24"/>
              </w:rPr>
              <w:t>ны коммунальных тепловых сетей»</w:t>
            </w:r>
          </w:p>
        </w:tc>
        <w:tc>
          <w:tcPr>
            <w:tcW w:w="2284"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Задание на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нение трудовых функций, трудовых действий в модел</w:t>
            </w:r>
            <w:r w:rsidRPr="009F2360">
              <w:rPr>
                <w:rFonts w:ascii="Times New Roman" w:hAnsi="Times New Roman"/>
                <w:color w:val="000000"/>
                <w:sz w:val="24"/>
                <w:szCs w:val="24"/>
              </w:rPr>
              <w:t>ь</w:t>
            </w:r>
            <w:r w:rsidRPr="009F2360">
              <w:rPr>
                <w:rFonts w:ascii="Times New Roman" w:hAnsi="Times New Roman"/>
                <w:color w:val="000000"/>
                <w:sz w:val="24"/>
                <w:szCs w:val="24"/>
              </w:rPr>
              <w:t>ных условия</w:t>
            </w:r>
            <w:r w:rsidR="00AF4389">
              <w:rPr>
                <w:rFonts w:ascii="Times New Roman" w:hAnsi="Times New Roman"/>
                <w:color w:val="000000"/>
                <w:sz w:val="24"/>
                <w:szCs w:val="24"/>
              </w:rPr>
              <w:t>х №1</w:t>
            </w:r>
            <w:r w:rsidRPr="009F2360">
              <w:rPr>
                <w:rFonts w:ascii="Times New Roman" w:hAnsi="Times New Roman"/>
                <w:color w:val="000000"/>
                <w:sz w:val="24"/>
                <w:szCs w:val="24"/>
              </w:rPr>
              <w:t>.</w:t>
            </w:r>
          </w:p>
          <w:p w:rsidR="00253CA1" w:rsidRPr="009F2360" w:rsidRDefault="00253CA1" w:rsidP="00253CA1">
            <w:pPr>
              <w:spacing w:after="0" w:line="240" w:lineRule="auto"/>
              <w:rPr>
                <w:rFonts w:ascii="Times New Roman" w:hAnsi="Times New Roman"/>
                <w:color w:val="000000"/>
                <w:sz w:val="24"/>
                <w:szCs w:val="24"/>
              </w:rPr>
            </w:pPr>
          </w:p>
        </w:tc>
      </w:tr>
      <w:tr w:rsidR="00253CA1" w:rsidRPr="009F2360" w:rsidTr="00F06B85">
        <w:trPr>
          <w:trHeight w:val="90"/>
        </w:trPr>
        <w:tc>
          <w:tcPr>
            <w:tcW w:w="410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ТФ 3.3.4 С/04.7. Сдача и приемка объектов капитального строительс</w:t>
            </w:r>
            <w:r w:rsidRPr="009F2360">
              <w:rPr>
                <w:rFonts w:ascii="Times New Roman" w:hAnsi="Times New Roman"/>
                <w:color w:val="000000"/>
                <w:sz w:val="24"/>
                <w:szCs w:val="24"/>
              </w:rPr>
              <w:t>т</w:t>
            </w:r>
            <w:r w:rsidRPr="009F2360">
              <w:rPr>
                <w:rFonts w:ascii="Times New Roman" w:hAnsi="Times New Roman"/>
                <w:color w:val="000000"/>
                <w:sz w:val="24"/>
                <w:szCs w:val="24"/>
              </w:rPr>
              <w:t>ва, частей объекта капитального строительства, этапов строительства, реконструкции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 и приемка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ненных работ по строительству, р</w:t>
            </w:r>
            <w:r w:rsidRPr="009F2360">
              <w:rPr>
                <w:rFonts w:ascii="Times New Roman" w:hAnsi="Times New Roman"/>
                <w:color w:val="000000"/>
                <w:sz w:val="24"/>
                <w:szCs w:val="24"/>
              </w:rPr>
              <w:t>е</w:t>
            </w:r>
            <w:r w:rsidRPr="009F2360">
              <w:rPr>
                <w:rFonts w:ascii="Times New Roman" w:hAnsi="Times New Roman"/>
                <w:color w:val="000000"/>
                <w:sz w:val="24"/>
                <w:szCs w:val="24"/>
              </w:rPr>
              <w:t>конструкции, капитальному ремонту, сносу объектов капитального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ТД к С/04.7 Организация и контроль подготовки комплекта исполнител</w:t>
            </w:r>
            <w:r w:rsidRPr="009F2360">
              <w:rPr>
                <w:rFonts w:ascii="Times New Roman" w:hAnsi="Times New Roman"/>
                <w:color w:val="000000"/>
                <w:sz w:val="24"/>
                <w:szCs w:val="24"/>
              </w:rPr>
              <w:t>ь</w:t>
            </w:r>
            <w:r w:rsidRPr="009F2360">
              <w:rPr>
                <w:rFonts w:ascii="Times New Roman" w:hAnsi="Times New Roman"/>
                <w:color w:val="000000"/>
                <w:sz w:val="24"/>
                <w:szCs w:val="24"/>
              </w:rPr>
              <w:t>ной и прилагаемой (технической, д</w:t>
            </w:r>
            <w:r w:rsidRPr="009F2360">
              <w:rPr>
                <w:rFonts w:ascii="Times New Roman" w:hAnsi="Times New Roman"/>
                <w:color w:val="000000"/>
                <w:sz w:val="24"/>
                <w:szCs w:val="24"/>
              </w:rPr>
              <w:t>о</w:t>
            </w:r>
            <w:r w:rsidRPr="009F2360">
              <w:rPr>
                <w:rFonts w:ascii="Times New Roman" w:hAnsi="Times New Roman"/>
                <w:color w:val="000000"/>
                <w:sz w:val="24"/>
                <w:szCs w:val="24"/>
              </w:rPr>
              <w:t>казательной) документации для пр</w:t>
            </w:r>
            <w:r w:rsidRPr="009F2360">
              <w:rPr>
                <w:rFonts w:ascii="Times New Roman" w:hAnsi="Times New Roman"/>
                <w:color w:val="000000"/>
                <w:sz w:val="24"/>
                <w:szCs w:val="24"/>
              </w:rPr>
              <w:t>и</w:t>
            </w:r>
            <w:r w:rsidRPr="009F2360">
              <w:rPr>
                <w:rFonts w:ascii="Times New Roman" w:hAnsi="Times New Roman"/>
                <w:color w:val="000000"/>
                <w:sz w:val="24"/>
                <w:szCs w:val="24"/>
              </w:rPr>
              <w:t>емки застройщиком или техническим заказчиком объектов капитального строительства, частей объектов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этапов строительства, реконструкции объе</w:t>
            </w:r>
            <w:r w:rsidRPr="009F2360">
              <w:rPr>
                <w:rFonts w:ascii="Times New Roman" w:hAnsi="Times New Roman"/>
                <w:color w:val="000000"/>
                <w:sz w:val="24"/>
                <w:szCs w:val="24"/>
              </w:rPr>
              <w:t>к</w:t>
            </w:r>
            <w:r w:rsidRPr="009F2360">
              <w:rPr>
                <w:rFonts w:ascii="Times New Roman" w:hAnsi="Times New Roman"/>
                <w:color w:val="000000"/>
                <w:sz w:val="24"/>
                <w:szCs w:val="24"/>
              </w:rPr>
              <w:t>тов капитального строительства и приемки выполненных работ по строительству, реконструкции,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тальному ремонту, сносу объектов капитального строительства.</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w:t>
            </w:r>
            <w:proofErr w:type="gramStart"/>
            <w:r w:rsidRPr="009F2360">
              <w:rPr>
                <w:rFonts w:ascii="Times New Roman" w:hAnsi="Times New Roman"/>
                <w:color w:val="000000"/>
                <w:sz w:val="24"/>
                <w:szCs w:val="24"/>
              </w:rPr>
              <w:t xml:space="preserve"> С</w:t>
            </w:r>
            <w:proofErr w:type="gramEnd"/>
            <w:r w:rsidRPr="009F2360">
              <w:rPr>
                <w:rFonts w:ascii="Times New Roman" w:hAnsi="Times New Roman"/>
                <w:color w:val="000000"/>
                <w:sz w:val="24"/>
                <w:szCs w:val="24"/>
              </w:rPr>
              <w:t>/4.7 Оформлять и комплект</w:t>
            </w:r>
            <w:r w:rsidRPr="009F2360">
              <w:rPr>
                <w:rFonts w:ascii="Times New Roman" w:hAnsi="Times New Roman"/>
                <w:color w:val="000000"/>
                <w:sz w:val="24"/>
                <w:szCs w:val="24"/>
              </w:rPr>
              <w:t>о</w:t>
            </w:r>
            <w:r w:rsidRPr="009F2360">
              <w:rPr>
                <w:rFonts w:ascii="Times New Roman" w:hAnsi="Times New Roman"/>
                <w:color w:val="000000"/>
                <w:sz w:val="24"/>
                <w:szCs w:val="24"/>
              </w:rPr>
              <w:t>вать исполнительную и прилагаемую (техническую, доказательную) док</w:t>
            </w:r>
            <w:r w:rsidRPr="009F2360">
              <w:rPr>
                <w:rFonts w:ascii="Times New Roman" w:hAnsi="Times New Roman"/>
                <w:color w:val="000000"/>
                <w:sz w:val="24"/>
                <w:szCs w:val="24"/>
              </w:rPr>
              <w:t>у</w:t>
            </w:r>
            <w:r w:rsidRPr="009F2360">
              <w:rPr>
                <w:rFonts w:ascii="Times New Roman" w:hAnsi="Times New Roman"/>
                <w:color w:val="000000"/>
                <w:sz w:val="24"/>
                <w:szCs w:val="24"/>
              </w:rPr>
              <w:t>ментацию для приемки застройщ</w:t>
            </w:r>
            <w:r w:rsidRPr="009F2360">
              <w:rPr>
                <w:rFonts w:ascii="Times New Roman" w:hAnsi="Times New Roman"/>
                <w:color w:val="000000"/>
                <w:sz w:val="24"/>
                <w:szCs w:val="24"/>
              </w:rPr>
              <w:t>и</w:t>
            </w:r>
            <w:r w:rsidRPr="009F2360">
              <w:rPr>
                <w:rFonts w:ascii="Times New Roman" w:hAnsi="Times New Roman"/>
                <w:color w:val="000000"/>
                <w:sz w:val="24"/>
                <w:szCs w:val="24"/>
              </w:rPr>
              <w:t>ком или техническим заказчиком объектов капитального строительс</w:t>
            </w:r>
            <w:r w:rsidRPr="009F2360">
              <w:rPr>
                <w:rFonts w:ascii="Times New Roman" w:hAnsi="Times New Roman"/>
                <w:color w:val="000000"/>
                <w:sz w:val="24"/>
                <w:szCs w:val="24"/>
              </w:rPr>
              <w:t>т</w:t>
            </w:r>
            <w:r w:rsidRPr="009F2360">
              <w:rPr>
                <w:rFonts w:ascii="Times New Roman" w:hAnsi="Times New Roman"/>
                <w:color w:val="000000"/>
                <w:sz w:val="24"/>
                <w:szCs w:val="24"/>
              </w:rPr>
              <w:t>ва, частей объектов капитального строительства, этапов строительства, реконструкции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 и приемки вы</w:t>
            </w:r>
            <w:r w:rsidR="001167CA" w:rsidRPr="009F2360">
              <w:rPr>
                <w:rFonts w:ascii="Times New Roman" w:hAnsi="Times New Roman"/>
                <w:color w:val="000000"/>
                <w:sz w:val="24"/>
                <w:szCs w:val="24"/>
              </w:rPr>
              <w:t>п</w:t>
            </w:r>
            <w:r w:rsidRPr="009F2360">
              <w:rPr>
                <w:rFonts w:ascii="Times New Roman" w:hAnsi="Times New Roman"/>
                <w:color w:val="000000"/>
                <w:sz w:val="24"/>
                <w:szCs w:val="24"/>
              </w:rPr>
              <w:t>о</w:t>
            </w:r>
            <w:r w:rsidRPr="009F2360">
              <w:rPr>
                <w:rFonts w:ascii="Times New Roman" w:hAnsi="Times New Roman"/>
                <w:color w:val="000000"/>
                <w:sz w:val="24"/>
                <w:szCs w:val="24"/>
              </w:rPr>
              <w:t>л</w:t>
            </w:r>
            <w:r w:rsidRPr="009F2360">
              <w:rPr>
                <w:rFonts w:ascii="Times New Roman" w:hAnsi="Times New Roman"/>
                <w:color w:val="000000"/>
                <w:sz w:val="24"/>
                <w:szCs w:val="24"/>
              </w:rPr>
              <w:t>ненных работ по строительству, р</w:t>
            </w:r>
            <w:r w:rsidRPr="009F2360">
              <w:rPr>
                <w:rFonts w:ascii="Times New Roman" w:hAnsi="Times New Roman"/>
                <w:color w:val="000000"/>
                <w:sz w:val="24"/>
                <w:szCs w:val="24"/>
              </w:rPr>
              <w:t>е</w:t>
            </w:r>
            <w:r w:rsidRPr="009F2360">
              <w:rPr>
                <w:rFonts w:ascii="Times New Roman" w:hAnsi="Times New Roman"/>
                <w:color w:val="000000"/>
                <w:sz w:val="24"/>
                <w:szCs w:val="24"/>
              </w:rPr>
              <w:t>конструкции, капитальному ремонту, сносу объектов капитального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w:t>
            </w:r>
            <w:r w:rsidR="001167CA" w:rsidRPr="009F2360">
              <w:rPr>
                <w:rFonts w:ascii="Times New Roman" w:hAnsi="Times New Roman"/>
                <w:color w:val="000000"/>
                <w:sz w:val="24"/>
                <w:szCs w:val="24"/>
              </w:rPr>
              <w:t>;</w:t>
            </w:r>
          </w:p>
          <w:p w:rsidR="001167CA" w:rsidRPr="009F2360" w:rsidRDefault="001167CA"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w:t>
            </w:r>
            <w:proofErr w:type="gramStart"/>
            <w:r w:rsidRPr="009F2360">
              <w:rPr>
                <w:rFonts w:ascii="Times New Roman" w:hAnsi="Times New Roman"/>
                <w:color w:val="000000"/>
                <w:sz w:val="24"/>
                <w:szCs w:val="24"/>
              </w:rPr>
              <w:t xml:space="preserve"> С</w:t>
            </w:r>
            <w:proofErr w:type="gramEnd"/>
            <w:r w:rsidRPr="009F2360">
              <w:rPr>
                <w:rFonts w:ascii="Times New Roman" w:hAnsi="Times New Roman"/>
                <w:color w:val="000000"/>
                <w:sz w:val="24"/>
                <w:szCs w:val="24"/>
              </w:rPr>
              <w:t>/04.7 Оформлять акт сдачи и приемки объекта капитального строительства</w:t>
            </w:r>
          </w:p>
        </w:tc>
        <w:tc>
          <w:tcPr>
            <w:tcW w:w="3386" w:type="dxa"/>
          </w:tcPr>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критериям оценки.</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Г СП 68.133330.2017;</w:t>
            </w:r>
          </w:p>
          <w:p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п.4.10 СП 68.133330.2017</w:t>
            </w:r>
          </w:p>
        </w:tc>
        <w:tc>
          <w:tcPr>
            <w:tcW w:w="2284" w:type="dxa"/>
          </w:tcPr>
          <w:p w:rsidR="00253CA1" w:rsidRPr="009F2360" w:rsidRDefault="00253CA1" w:rsidP="00253CA1">
            <w:pPr>
              <w:spacing w:after="0" w:line="240" w:lineRule="auto"/>
              <w:rPr>
                <w:rFonts w:ascii="Times New Roman" w:hAnsi="Times New Roman"/>
                <w:color w:val="000000"/>
                <w:sz w:val="24"/>
                <w:szCs w:val="24"/>
              </w:rPr>
            </w:pPr>
          </w:p>
        </w:tc>
      </w:tr>
    </w:tbl>
    <w:p w:rsidR="00EF0B6E" w:rsidRDefault="00EF0B6E" w:rsidP="00A03627">
      <w:pPr>
        <w:spacing w:after="0" w:line="240" w:lineRule="auto"/>
        <w:jc w:val="both"/>
        <w:rPr>
          <w:rFonts w:ascii="Times New Roman" w:hAnsi="Times New Roman"/>
          <w:sz w:val="24"/>
          <w:szCs w:val="24"/>
          <w:lang w:eastAsia="ru-RU"/>
        </w:rPr>
      </w:pPr>
    </w:p>
    <w:p w:rsidR="00D42409" w:rsidRDefault="00D42409" w:rsidP="00A03627">
      <w:pPr>
        <w:spacing w:after="0" w:line="240" w:lineRule="auto"/>
        <w:jc w:val="both"/>
        <w:rPr>
          <w:rFonts w:ascii="Times New Roman" w:hAnsi="Times New Roman"/>
          <w:sz w:val="24"/>
          <w:szCs w:val="24"/>
          <w:lang w:eastAsia="ru-RU"/>
        </w:rPr>
      </w:pPr>
    </w:p>
    <w:p w:rsidR="00AC5292" w:rsidRDefault="00AC5292" w:rsidP="00AC5292">
      <w:pPr>
        <w:spacing w:after="0" w:line="360" w:lineRule="auto"/>
        <w:jc w:val="both"/>
        <w:rPr>
          <w:rFonts w:ascii="Times New Roman" w:hAnsi="Times New Roman"/>
          <w:b/>
          <w:sz w:val="28"/>
          <w:szCs w:val="24"/>
          <w:lang w:eastAsia="ru-RU"/>
        </w:rPr>
      </w:pPr>
      <w:r w:rsidRPr="00E419F3">
        <w:rPr>
          <w:rFonts w:ascii="Times New Roman" w:hAnsi="Times New Roman"/>
          <w:b/>
          <w:sz w:val="28"/>
          <w:szCs w:val="24"/>
          <w:lang w:eastAsia="ru-RU"/>
        </w:rPr>
        <w:t>7.</w:t>
      </w:r>
      <w:r>
        <w:rPr>
          <w:rFonts w:ascii="Times New Roman" w:hAnsi="Times New Roman"/>
          <w:b/>
          <w:sz w:val="28"/>
          <w:szCs w:val="24"/>
          <w:lang w:eastAsia="ru-RU"/>
        </w:rPr>
        <w:t xml:space="preserve"> </w:t>
      </w:r>
      <w:r w:rsidRPr="00E419F3">
        <w:rPr>
          <w:rFonts w:ascii="Times New Roman" w:hAnsi="Times New Roman"/>
          <w:b/>
          <w:sz w:val="28"/>
          <w:szCs w:val="24"/>
          <w:lang w:eastAsia="ru-RU"/>
        </w:rPr>
        <w:t>Материально-техническое</w:t>
      </w:r>
      <w:r>
        <w:rPr>
          <w:rFonts w:ascii="Times New Roman" w:hAnsi="Times New Roman"/>
          <w:b/>
          <w:sz w:val="28"/>
          <w:szCs w:val="24"/>
          <w:lang w:eastAsia="ru-RU"/>
        </w:rPr>
        <w:t xml:space="preserve"> </w:t>
      </w:r>
      <w:r w:rsidRPr="00E419F3">
        <w:rPr>
          <w:rFonts w:ascii="Times New Roman" w:hAnsi="Times New Roman"/>
          <w:b/>
          <w:sz w:val="28"/>
          <w:szCs w:val="24"/>
          <w:lang w:eastAsia="ru-RU"/>
        </w:rPr>
        <w:t>обеспечение</w:t>
      </w:r>
      <w:r>
        <w:rPr>
          <w:rFonts w:ascii="Times New Roman" w:hAnsi="Times New Roman"/>
          <w:b/>
          <w:sz w:val="28"/>
          <w:szCs w:val="24"/>
          <w:lang w:eastAsia="ru-RU"/>
        </w:rPr>
        <w:t xml:space="preserve"> </w:t>
      </w:r>
      <w:r w:rsidRPr="00E419F3">
        <w:rPr>
          <w:rFonts w:ascii="Times New Roman" w:hAnsi="Times New Roman"/>
          <w:b/>
          <w:sz w:val="28"/>
          <w:szCs w:val="24"/>
          <w:lang w:eastAsia="ru-RU"/>
        </w:rPr>
        <w:t>оценочных</w:t>
      </w:r>
      <w:r>
        <w:rPr>
          <w:rFonts w:ascii="Times New Roman" w:hAnsi="Times New Roman"/>
          <w:b/>
          <w:sz w:val="28"/>
          <w:szCs w:val="24"/>
          <w:lang w:eastAsia="ru-RU"/>
        </w:rPr>
        <w:t xml:space="preserve"> </w:t>
      </w:r>
      <w:r w:rsidRPr="00E419F3">
        <w:rPr>
          <w:rFonts w:ascii="Times New Roman" w:hAnsi="Times New Roman"/>
          <w:b/>
          <w:sz w:val="28"/>
          <w:szCs w:val="24"/>
          <w:lang w:eastAsia="ru-RU"/>
        </w:rPr>
        <w:t>мероприятий</w:t>
      </w:r>
      <w:r>
        <w:rPr>
          <w:rFonts w:ascii="Times New Roman" w:hAnsi="Times New Roman"/>
          <w:b/>
          <w:sz w:val="28"/>
          <w:szCs w:val="24"/>
          <w:lang w:eastAsia="ru-RU"/>
        </w:rPr>
        <w:t>:</w:t>
      </w:r>
    </w:p>
    <w:p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7.1. Материально-технические ресурсы для обеспечения теоретического этапа професси</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нального экзамена: </w:t>
      </w:r>
    </w:p>
    <w:p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помещение площадью не менее 20 кв. м, отвечающее требованиям правил противопожа</w:t>
      </w:r>
      <w:r w:rsidRPr="00AC5292">
        <w:rPr>
          <w:rFonts w:ascii="Times New Roman" w:hAnsi="Times New Roman"/>
          <w:sz w:val="24"/>
          <w:szCs w:val="24"/>
          <w:lang w:eastAsia="ru-RU"/>
        </w:rPr>
        <w:t>р</w:t>
      </w:r>
      <w:r w:rsidRPr="00AC5292">
        <w:rPr>
          <w:rFonts w:ascii="Times New Roman" w:hAnsi="Times New Roman"/>
          <w:sz w:val="24"/>
          <w:szCs w:val="24"/>
          <w:lang w:eastAsia="ru-RU"/>
        </w:rPr>
        <w:t>ного режима в Российской Федерации и санитарных правил и норм (СанПиН), предъявля</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мым к административным или к учебным помещениям. </w:t>
      </w:r>
    </w:p>
    <w:p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Комплект офисной мебели не менее чем на 5 человек, расходные материалы - канцелярские принадлежности (листы А</w:t>
      </w:r>
      <w:proofErr w:type="gramStart"/>
      <w:r w:rsidRPr="00AC5292">
        <w:rPr>
          <w:rFonts w:ascii="Times New Roman" w:hAnsi="Times New Roman"/>
          <w:sz w:val="24"/>
          <w:szCs w:val="24"/>
          <w:lang w:eastAsia="ru-RU"/>
        </w:rPr>
        <w:t>4</w:t>
      </w:r>
      <w:proofErr w:type="gramEnd"/>
      <w:r w:rsidRPr="00AC5292">
        <w:rPr>
          <w:rFonts w:ascii="Times New Roman" w:hAnsi="Times New Roman"/>
          <w:sz w:val="24"/>
          <w:szCs w:val="24"/>
          <w:lang w:eastAsia="ru-RU"/>
        </w:rPr>
        <w:t>, ручка, карандаш), в количестве не менее, чем соответству</w:t>
      </w:r>
      <w:r w:rsidRPr="00AC5292">
        <w:rPr>
          <w:rFonts w:ascii="Times New Roman" w:hAnsi="Times New Roman"/>
          <w:sz w:val="24"/>
          <w:szCs w:val="24"/>
          <w:lang w:eastAsia="ru-RU"/>
        </w:rPr>
        <w:t>ю</w:t>
      </w:r>
      <w:r w:rsidRPr="00AC5292">
        <w:rPr>
          <w:rFonts w:ascii="Times New Roman" w:hAnsi="Times New Roman"/>
          <w:sz w:val="24"/>
          <w:szCs w:val="24"/>
          <w:lang w:eastAsia="ru-RU"/>
        </w:rPr>
        <w:t xml:space="preserve">щем количеству соискателей, одновременно пришедших на профессиональный экзамен. </w:t>
      </w:r>
    </w:p>
    <w:p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Персональные компьютеры, со </w:t>
      </w:r>
      <w:proofErr w:type="gramStart"/>
      <w:r w:rsidRPr="00AC5292">
        <w:rPr>
          <w:rFonts w:ascii="Times New Roman" w:hAnsi="Times New Roman"/>
          <w:sz w:val="24"/>
          <w:szCs w:val="24"/>
          <w:lang w:eastAsia="ru-RU"/>
        </w:rPr>
        <w:t>встроенными</w:t>
      </w:r>
      <w:proofErr w:type="gramEnd"/>
      <w:r w:rsidRPr="00AC5292">
        <w:rPr>
          <w:rFonts w:ascii="Times New Roman" w:hAnsi="Times New Roman"/>
          <w:sz w:val="24"/>
          <w:szCs w:val="24"/>
          <w:lang w:eastAsia="ru-RU"/>
        </w:rPr>
        <w:t xml:space="preserve"> или внешними видеокамерой и микрофоном, не менее чем 5 (пять) штук.</w:t>
      </w:r>
    </w:p>
    <w:p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7.2. Технические требования к автоматизированному рабочему месту (АРМ) соискателя: </w:t>
      </w:r>
    </w:p>
    <w:p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Процессор класса </w:t>
      </w:r>
      <w:proofErr w:type="spellStart"/>
      <w:r w:rsidRPr="00AC5292">
        <w:rPr>
          <w:rFonts w:ascii="Times New Roman" w:hAnsi="Times New Roman"/>
          <w:sz w:val="24"/>
          <w:szCs w:val="24"/>
          <w:lang w:eastAsia="ru-RU"/>
        </w:rPr>
        <w:t>Intel</w:t>
      </w:r>
      <w:proofErr w:type="spellEnd"/>
      <w:r w:rsidRPr="00AC5292">
        <w:rPr>
          <w:rFonts w:ascii="Times New Roman" w:hAnsi="Times New Roman"/>
          <w:sz w:val="24"/>
          <w:szCs w:val="24"/>
          <w:lang w:eastAsia="ru-RU"/>
        </w:rPr>
        <w:t xml:space="preserve"> 2Ггц или аналог; </w:t>
      </w:r>
    </w:p>
    <w:p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оперативного запоминающего устройства (ОЗУ) - не менее 6 Гб; </w:t>
      </w:r>
    </w:p>
    <w:p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свободного места на системном диске не менее 10 Гб; </w:t>
      </w:r>
    </w:p>
    <w:p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Входящая/исходящая скорость подключения к сети «Интернет» не менее чем 5 Мбит/сек; </w:t>
      </w:r>
    </w:p>
    <w:p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веб-камера с микрофоном для видео-фиксации; </w:t>
      </w:r>
    </w:p>
    <w:p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lastRenderedPageBreak/>
        <w:t xml:space="preserve">клавиатура и мышь. </w:t>
      </w:r>
    </w:p>
    <w:p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7.3.  Требования к программному обеспечению: </w:t>
      </w:r>
    </w:p>
    <w:p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операционная система - «</w:t>
      </w:r>
      <w:proofErr w:type="spellStart"/>
      <w:r w:rsidRPr="00AC5292">
        <w:rPr>
          <w:rFonts w:ascii="Times New Roman" w:hAnsi="Times New Roman"/>
          <w:sz w:val="24"/>
          <w:szCs w:val="24"/>
          <w:lang w:eastAsia="ru-RU"/>
        </w:rPr>
        <w:t>Microsoft</w:t>
      </w:r>
      <w:proofErr w:type="spellEnd"/>
      <w:r w:rsidRPr="00AC5292">
        <w:rPr>
          <w:rFonts w:ascii="Times New Roman" w:hAnsi="Times New Roman"/>
          <w:sz w:val="24"/>
          <w:szCs w:val="24"/>
          <w:lang w:eastAsia="ru-RU"/>
        </w:rPr>
        <w:t xml:space="preserve"> </w:t>
      </w:r>
      <w:proofErr w:type="spellStart"/>
      <w:r w:rsidRPr="00AC5292">
        <w:rPr>
          <w:rFonts w:ascii="Times New Roman" w:hAnsi="Times New Roman"/>
          <w:sz w:val="24"/>
          <w:szCs w:val="24"/>
          <w:lang w:eastAsia="ru-RU"/>
        </w:rPr>
        <w:t>Windows</w:t>
      </w:r>
      <w:proofErr w:type="spellEnd"/>
      <w:r w:rsidRPr="00AC5292">
        <w:rPr>
          <w:rFonts w:ascii="Times New Roman" w:hAnsi="Times New Roman"/>
          <w:sz w:val="24"/>
          <w:szCs w:val="24"/>
          <w:lang w:eastAsia="ru-RU"/>
        </w:rPr>
        <w:t xml:space="preserve"> 7» и все последующие версии; </w:t>
      </w:r>
    </w:p>
    <w:p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интернет-браузер «</w:t>
      </w:r>
      <w:proofErr w:type="spellStart"/>
      <w:r w:rsidRPr="00AC5292">
        <w:rPr>
          <w:rFonts w:ascii="Times New Roman" w:hAnsi="Times New Roman"/>
          <w:sz w:val="24"/>
          <w:szCs w:val="24"/>
          <w:lang w:eastAsia="ru-RU"/>
        </w:rPr>
        <w:t>Mozilla</w:t>
      </w:r>
      <w:proofErr w:type="spellEnd"/>
      <w:r w:rsidRPr="00AC5292">
        <w:rPr>
          <w:rFonts w:ascii="Times New Roman" w:hAnsi="Times New Roman"/>
          <w:sz w:val="24"/>
          <w:szCs w:val="24"/>
          <w:lang w:eastAsia="ru-RU"/>
        </w:rPr>
        <w:t xml:space="preserve"> </w:t>
      </w:r>
      <w:proofErr w:type="spellStart"/>
      <w:r w:rsidRPr="00AC5292">
        <w:rPr>
          <w:rFonts w:ascii="Times New Roman" w:hAnsi="Times New Roman"/>
          <w:sz w:val="24"/>
          <w:szCs w:val="24"/>
          <w:lang w:eastAsia="ru-RU"/>
        </w:rPr>
        <w:t>Firefox</w:t>
      </w:r>
      <w:proofErr w:type="spellEnd"/>
      <w:r w:rsidRPr="00AC5292">
        <w:rPr>
          <w:rFonts w:ascii="Times New Roman" w:hAnsi="Times New Roman"/>
          <w:sz w:val="24"/>
          <w:szCs w:val="24"/>
          <w:lang w:eastAsia="ru-RU"/>
        </w:rPr>
        <w:t xml:space="preserve"> 80.0» и все последующие версии или «</w:t>
      </w:r>
      <w:proofErr w:type="spellStart"/>
      <w:r w:rsidRPr="00AC5292">
        <w:rPr>
          <w:rFonts w:ascii="Times New Roman" w:hAnsi="Times New Roman"/>
          <w:sz w:val="24"/>
          <w:szCs w:val="24"/>
          <w:lang w:eastAsia="ru-RU"/>
        </w:rPr>
        <w:t>Google</w:t>
      </w:r>
      <w:proofErr w:type="spellEnd"/>
      <w:r w:rsidRPr="00AC5292">
        <w:rPr>
          <w:rFonts w:ascii="Times New Roman" w:hAnsi="Times New Roman"/>
          <w:sz w:val="24"/>
          <w:szCs w:val="24"/>
          <w:lang w:eastAsia="ru-RU"/>
        </w:rPr>
        <w:t xml:space="preserve"> </w:t>
      </w:r>
      <w:proofErr w:type="spellStart"/>
      <w:r w:rsidRPr="00AC5292">
        <w:rPr>
          <w:rFonts w:ascii="Times New Roman" w:hAnsi="Times New Roman"/>
          <w:sz w:val="24"/>
          <w:szCs w:val="24"/>
          <w:lang w:eastAsia="ru-RU"/>
        </w:rPr>
        <w:t>Ghrome</w:t>
      </w:r>
      <w:proofErr w:type="spellEnd"/>
      <w:r w:rsidRPr="00AC5292">
        <w:rPr>
          <w:rFonts w:ascii="Times New Roman" w:hAnsi="Times New Roman"/>
          <w:sz w:val="24"/>
          <w:szCs w:val="24"/>
          <w:lang w:eastAsia="ru-RU"/>
        </w:rPr>
        <w:t xml:space="preserve"> 84.0» и все последующие версии. </w:t>
      </w:r>
    </w:p>
    <w:p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7.4. Выход в телекоммуникационную сеть «Интернет» со скоростью не менее чем 100 (сто) Мбит/сек со статического ip-адреса. </w:t>
      </w:r>
    </w:p>
    <w:p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7.5.</w:t>
      </w:r>
      <w:r>
        <w:rPr>
          <w:rFonts w:ascii="Times New Roman" w:hAnsi="Times New Roman"/>
          <w:sz w:val="24"/>
          <w:szCs w:val="24"/>
          <w:lang w:eastAsia="ru-RU"/>
        </w:rPr>
        <w:t xml:space="preserve"> </w:t>
      </w:r>
      <w:r w:rsidRPr="00AC5292">
        <w:rPr>
          <w:rFonts w:ascii="Times New Roman" w:hAnsi="Times New Roman"/>
          <w:sz w:val="24"/>
          <w:szCs w:val="24"/>
          <w:lang w:eastAsia="ru-RU"/>
        </w:rPr>
        <w:t>Не менее 2 (двух) видеокамер на одно помещение для регистрац</w:t>
      </w:r>
      <w:proofErr w:type="gramStart"/>
      <w:r w:rsidRPr="00AC5292">
        <w:rPr>
          <w:rFonts w:ascii="Times New Roman" w:hAnsi="Times New Roman"/>
          <w:sz w:val="24"/>
          <w:szCs w:val="24"/>
          <w:lang w:eastAsia="ru-RU"/>
        </w:rPr>
        <w:t>ии ау</w:t>
      </w:r>
      <w:proofErr w:type="gramEnd"/>
      <w:r w:rsidRPr="00AC5292">
        <w:rPr>
          <w:rFonts w:ascii="Times New Roman" w:hAnsi="Times New Roman"/>
          <w:sz w:val="24"/>
          <w:szCs w:val="24"/>
          <w:lang w:eastAsia="ru-RU"/>
        </w:rPr>
        <w:t>диозаписи и в</w:t>
      </w:r>
      <w:r w:rsidRPr="00AC5292">
        <w:rPr>
          <w:rFonts w:ascii="Times New Roman" w:hAnsi="Times New Roman"/>
          <w:sz w:val="24"/>
          <w:szCs w:val="24"/>
          <w:lang w:eastAsia="ru-RU"/>
        </w:rPr>
        <w:t>и</w:t>
      </w:r>
      <w:r w:rsidRPr="00AC5292">
        <w:rPr>
          <w:rFonts w:ascii="Times New Roman" w:hAnsi="Times New Roman"/>
          <w:sz w:val="24"/>
          <w:szCs w:val="24"/>
          <w:lang w:eastAsia="ru-RU"/>
        </w:rPr>
        <w:t xml:space="preserve">деозаписи прохождения профессионального экзамена. </w:t>
      </w:r>
    </w:p>
    <w:p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Требования к видеозаписи и к видеокамерам: </w:t>
      </w:r>
    </w:p>
    <w:p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видеокамеры должны регистрировать вход в помещение, всех соискателей, все персонал</w:t>
      </w:r>
      <w:r w:rsidRPr="00AC5292">
        <w:rPr>
          <w:rFonts w:ascii="Times New Roman" w:hAnsi="Times New Roman"/>
          <w:sz w:val="24"/>
          <w:szCs w:val="24"/>
          <w:lang w:eastAsia="ru-RU"/>
        </w:rPr>
        <w:t>ь</w:t>
      </w:r>
      <w:r w:rsidRPr="00AC5292">
        <w:rPr>
          <w:rFonts w:ascii="Times New Roman" w:hAnsi="Times New Roman"/>
          <w:sz w:val="24"/>
          <w:szCs w:val="24"/>
          <w:lang w:eastAsia="ru-RU"/>
        </w:rPr>
        <w:t>ные компьютеры со стороны клавиатуры, ответственное лицо за проведение професси</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нального экзамена; </w:t>
      </w:r>
    </w:p>
    <w:p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иметь устройства для синхронной аудиозаписи; </w:t>
      </w:r>
    </w:p>
    <w:p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видеокамеры должны иметь разрешение видеозаписи высокой четкости с экранным разр</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шением не менее 1280х720 пикселей (HD 720p) и не более– 1280х960 пикселей (HD 960p); </w:t>
      </w:r>
    </w:p>
    <w:p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сжатие видеозаписи для хранения и передачи файлов должно быть произведено по ста</w:t>
      </w:r>
      <w:r w:rsidRPr="00AC5292">
        <w:rPr>
          <w:rFonts w:ascii="Times New Roman" w:hAnsi="Times New Roman"/>
          <w:sz w:val="24"/>
          <w:szCs w:val="24"/>
          <w:lang w:eastAsia="ru-RU"/>
        </w:rPr>
        <w:t>н</w:t>
      </w:r>
      <w:r w:rsidRPr="00AC5292">
        <w:rPr>
          <w:rFonts w:ascii="Times New Roman" w:hAnsi="Times New Roman"/>
          <w:sz w:val="24"/>
          <w:szCs w:val="24"/>
          <w:lang w:eastAsia="ru-RU"/>
        </w:rPr>
        <w:t xml:space="preserve">дарту сжатия видеоизображения (кодек) «H.264» (MGPG-4 </w:t>
      </w:r>
      <w:proofErr w:type="spellStart"/>
      <w:r w:rsidRPr="00AC5292">
        <w:rPr>
          <w:rFonts w:ascii="Times New Roman" w:hAnsi="Times New Roman"/>
          <w:sz w:val="24"/>
          <w:szCs w:val="24"/>
          <w:lang w:eastAsia="ru-RU"/>
        </w:rPr>
        <w:t>Part</w:t>
      </w:r>
      <w:proofErr w:type="spellEnd"/>
      <w:r w:rsidRPr="00AC5292">
        <w:rPr>
          <w:rFonts w:ascii="Times New Roman" w:hAnsi="Times New Roman"/>
          <w:sz w:val="24"/>
          <w:szCs w:val="24"/>
          <w:lang w:eastAsia="ru-RU"/>
        </w:rPr>
        <w:t xml:space="preserve"> 10/AVC). </w:t>
      </w:r>
    </w:p>
    <w:p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Устройство для хранения указанной видеозаписи проведения профессионального экзамена и передачи видеозаписи в телекоммуникационную сеть «Интернет».</w:t>
      </w:r>
    </w:p>
    <w:p w:rsidR="00D42409" w:rsidRDefault="00D42409" w:rsidP="00D42409">
      <w:pPr>
        <w:tabs>
          <w:tab w:val="left" w:pos="426"/>
        </w:tabs>
        <w:spacing w:after="0" w:line="240" w:lineRule="auto"/>
        <w:ind w:firstLine="709"/>
        <w:contextualSpacing/>
        <w:jc w:val="both"/>
        <w:rPr>
          <w:rFonts w:ascii="Times New Roman" w:hAnsi="Times New Roman"/>
          <w:bCs/>
          <w:sz w:val="24"/>
          <w:szCs w:val="24"/>
          <w:lang w:eastAsia="ru-RU"/>
        </w:rPr>
      </w:pPr>
    </w:p>
    <w:p w:rsidR="008A6690" w:rsidRDefault="008A6690" w:rsidP="008A6690">
      <w:pPr>
        <w:pStyle w:val="Pa2"/>
        <w:spacing w:line="360" w:lineRule="auto"/>
        <w:jc w:val="both"/>
        <w:rPr>
          <w:b/>
          <w:sz w:val="28"/>
        </w:rPr>
      </w:pPr>
      <w:bookmarkStart w:id="25" w:name="_Toc112721878"/>
      <w:r w:rsidRPr="00E419F3">
        <w:rPr>
          <w:b/>
          <w:sz w:val="28"/>
        </w:rPr>
        <w:t>8.</w:t>
      </w:r>
      <w:r>
        <w:rPr>
          <w:b/>
          <w:sz w:val="28"/>
        </w:rPr>
        <w:t xml:space="preserve"> </w:t>
      </w:r>
      <w:r w:rsidRPr="00E419F3">
        <w:rPr>
          <w:b/>
          <w:sz w:val="28"/>
        </w:rPr>
        <w:t>Кадровое</w:t>
      </w:r>
      <w:r>
        <w:rPr>
          <w:b/>
          <w:sz w:val="28"/>
        </w:rPr>
        <w:t xml:space="preserve"> </w:t>
      </w:r>
      <w:r w:rsidRPr="00E419F3">
        <w:rPr>
          <w:b/>
          <w:sz w:val="28"/>
        </w:rPr>
        <w:t>обеспечение</w:t>
      </w:r>
      <w:r>
        <w:rPr>
          <w:b/>
          <w:sz w:val="28"/>
        </w:rPr>
        <w:t xml:space="preserve"> </w:t>
      </w:r>
      <w:r w:rsidRPr="00E419F3">
        <w:rPr>
          <w:b/>
          <w:sz w:val="28"/>
        </w:rPr>
        <w:t>оценочных</w:t>
      </w:r>
      <w:r>
        <w:rPr>
          <w:b/>
          <w:sz w:val="28"/>
        </w:rPr>
        <w:t xml:space="preserve"> </w:t>
      </w:r>
      <w:r w:rsidRPr="00E419F3">
        <w:rPr>
          <w:b/>
          <w:sz w:val="28"/>
        </w:rPr>
        <w:t>мероприятий</w:t>
      </w:r>
      <w:r>
        <w:rPr>
          <w:b/>
          <w:sz w:val="28"/>
        </w:rPr>
        <w:t>:</w:t>
      </w:r>
    </w:p>
    <w:p w:rsidR="00AC5292" w:rsidRPr="00AC5292" w:rsidRDefault="00AC5292" w:rsidP="00AC5292">
      <w:pPr>
        <w:pStyle w:val="Default"/>
        <w:ind w:firstLine="709"/>
        <w:jc w:val="both"/>
        <w:rPr>
          <w:lang w:eastAsia="ru-RU"/>
        </w:rPr>
      </w:pPr>
      <w:r w:rsidRPr="00AC5292">
        <w:rPr>
          <w:lang w:eastAsia="ru-RU"/>
        </w:rPr>
        <w:t>Членами Экспертной комиссии могут быть специалисты, имеющие высшее образование – магистратура (</w:t>
      </w:r>
      <w:proofErr w:type="spellStart"/>
      <w:r w:rsidRPr="00AC5292">
        <w:rPr>
          <w:lang w:eastAsia="ru-RU"/>
        </w:rPr>
        <w:t>специалитет</w:t>
      </w:r>
      <w:proofErr w:type="spellEnd"/>
      <w:r w:rsidRPr="00AC5292">
        <w:rPr>
          <w:lang w:eastAsia="ru-RU"/>
        </w:rPr>
        <w:t>) по направлениям подготовки в области строительства (Приказ Ми</w:t>
      </w:r>
      <w:r w:rsidRPr="00AC5292">
        <w:rPr>
          <w:lang w:eastAsia="ru-RU"/>
        </w:rPr>
        <w:t>н</w:t>
      </w:r>
      <w:r w:rsidRPr="00AC5292">
        <w:rPr>
          <w:lang w:eastAsia="ru-RU"/>
        </w:rPr>
        <w:t>строя России от 6 ноября 2020 г. № 672/</w:t>
      </w:r>
      <w:proofErr w:type="spellStart"/>
      <w:proofErr w:type="gramStart"/>
      <w:r w:rsidRPr="00AC5292">
        <w:rPr>
          <w:lang w:eastAsia="ru-RU"/>
        </w:rPr>
        <w:t>пр</w:t>
      </w:r>
      <w:proofErr w:type="spellEnd"/>
      <w:proofErr w:type="gramEnd"/>
      <w:r w:rsidRPr="00AC5292">
        <w:rPr>
          <w:lang w:eastAsia="ru-RU"/>
        </w:rPr>
        <w:t xml:space="preserve">). </w:t>
      </w:r>
    </w:p>
    <w:p w:rsidR="00AC5292" w:rsidRPr="00AC5292" w:rsidRDefault="00AC5292" w:rsidP="00AC5292">
      <w:pPr>
        <w:pStyle w:val="Default"/>
        <w:ind w:firstLine="709"/>
        <w:jc w:val="both"/>
        <w:rPr>
          <w:u w:val="single"/>
          <w:lang w:eastAsia="ru-RU"/>
        </w:rPr>
      </w:pPr>
      <w:r w:rsidRPr="00AC5292">
        <w:rPr>
          <w:lang w:eastAsia="ru-RU"/>
        </w:rPr>
        <w:t xml:space="preserve">Опыт работы не менее 5 лет на инженерных (руководящих) должностях </w:t>
      </w:r>
      <w:r w:rsidR="00B73BB5" w:rsidRPr="00AC5292">
        <w:rPr>
          <w:lang w:eastAsia="ru-RU"/>
        </w:rPr>
        <w:t xml:space="preserve">в </w:t>
      </w:r>
      <w:r w:rsidR="00B73BB5">
        <w:rPr>
          <w:lang w:eastAsia="ru-RU"/>
        </w:rPr>
        <w:t>организациях, осуществляющих</w:t>
      </w:r>
      <w:r w:rsidR="00B73BB5" w:rsidRPr="00AC5292">
        <w:rPr>
          <w:lang w:eastAsia="ru-RU"/>
        </w:rPr>
        <w:t xml:space="preserve"> строитель</w:t>
      </w:r>
      <w:r w:rsidR="00B73BB5">
        <w:rPr>
          <w:lang w:eastAsia="ru-RU"/>
        </w:rPr>
        <w:t>ство</w:t>
      </w:r>
      <w:r w:rsidR="00B73BB5" w:rsidRPr="00AC5292">
        <w:rPr>
          <w:lang w:eastAsia="ru-RU"/>
        </w:rPr>
        <w:t>.</w:t>
      </w:r>
      <w:r w:rsidRPr="00AC5292">
        <w:rPr>
          <w:lang w:eastAsia="ru-RU"/>
        </w:rPr>
        <w:t xml:space="preserve">             </w:t>
      </w:r>
      <w:r w:rsidRPr="00AC5292">
        <w:rPr>
          <w:u w:val="single"/>
          <w:lang w:eastAsia="ru-RU"/>
        </w:rPr>
        <w:t xml:space="preserve">                                           </w:t>
      </w:r>
    </w:p>
    <w:p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Подтверждение прохождения обучения по ДПП, </w:t>
      </w:r>
      <w:proofErr w:type="gramStart"/>
      <w:r w:rsidRPr="00AC5292">
        <w:rPr>
          <w:rFonts w:ascii="Times New Roman" w:hAnsi="Times New Roman"/>
          <w:sz w:val="24"/>
          <w:szCs w:val="24"/>
          <w:lang w:eastAsia="ru-RU"/>
        </w:rPr>
        <w:t>обеспечивающим</w:t>
      </w:r>
      <w:proofErr w:type="gramEnd"/>
      <w:r w:rsidRPr="00AC5292">
        <w:rPr>
          <w:rFonts w:ascii="Times New Roman" w:hAnsi="Times New Roman"/>
          <w:sz w:val="24"/>
          <w:szCs w:val="24"/>
          <w:lang w:eastAsia="ru-RU"/>
        </w:rPr>
        <w:t xml:space="preserve"> освоение: </w:t>
      </w:r>
    </w:p>
    <w:p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 знаний: </w:t>
      </w:r>
    </w:p>
    <w:p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нормативные правовые акты в области независимой оценки квалификации и особенности их применения при проведении профессионального экзамена; </w:t>
      </w:r>
    </w:p>
    <w:p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нормативные правовые акты, регулирующие вид профессиональной деятельности и пров</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ряемую квалификацию; </w:t>
      </w:r>
    </w:p>
    <w:p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методы оценки квалификации, определенные утвержденным Советом оценочным средс</w:t>
      </w:r>
      <w:r w:rsidRPr="00AC5292">
        <w:rPr>
          <w:rFonts w:ascii="Times New Roman" w:hAnsi="Times New Roman"/>
          <w:sz w:val="24"/>
          <w:szCs w:val="24"/>
          <w:lang w:eastAsia="ru-RU"/>
        </w:rPr>
        <w:t>т</w:t>
      </w:r>
      <w:r w:rsidRPr="00AC5292">
        <w:rPr>
          <w:rFonts w:ascii="Times New Roman" w:hAnsi="Times New Roman"/>
          <w:sz w:val="24"/>
          <w:szCs w:val="24"/>
          <w:lang w:eastAsia="ru-RU"/>
        </w:rPr>
        <w:t xml:space="preserve">вом (оценочными средствами); </w:t>
      </w:r>
    </w:p>
    <w:p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требования и порядок проведения теоретической и практической части профессионального экзамена и документирования результатов оценки;</w:t>
      </w:r>
    </w:p>
    <w:p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порядок работы с персональными данными и информацией ограниченного использования (доступа); </w:t>
      </w:r>
    </w:p>
    <w:p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б) умений: </w:t>
      </w:r>
    </w:p>
    <w:p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применять оценочные средства; </w:t>
      </w:r>
    </w:p>
    <w:p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анализировать полученную при проведении профессионального экзамена информацию, проводить экспертизу документов и материалов; </w:t>
      </w:r>
    </w:p>
    <w:p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проводить осмотр и экспертизу объектов, используемых при проведении профессиональн</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го экзамена; </w:t>
      </w:r>
    </w:p>
    <w:p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проводить наблюдение за ходом профессионального экзамена; </w:t>
      </w:r>
    </w:p>
    <w:p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принимать экспертные решения по оценке квалификации на основе критериев оценки, с</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держащихся в оценочных средствах; </w:t>
      </w:r>
    </w:p>
    <w:p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lastRenderedPageBreak/>
        <w:t>формулировать, обосновывать и документировать результаты профессионального экзам</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на; </w:t>
      </w:r>
    </w:p>
    <w:p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Подтверждение квалификации эксперта со стороны Совета по профессиональным квалифик</w:t>
      </w:r>
      <w:r w:rsidRPr="00AC5292">
        <w:rPr>
          <w:rFonts w:ascii="Times New Roman" w:hAnsi="Times New Roman"/>
          <w:sz w:val="24"/>
          <w:szCs w:val="24"/>
          <w:lang w:eastAsia="ru-RU"/>
        </w:rPr>
        <w:t>а</w:t>
      </w:r>
      <w:r w:rsidRPr="00AC5292">
        <w:rPr>
          <w:rFonts w:ascii="Times New Roman" w:hAnsi="Times New Roman"/>
          <w:sz w:val="24"/>
          <w:szCs w:val="24"/>
          <w:lang w:eastAsia="ru-RU"/>
        </w:rPr>
        <w:t xml:space="preserve">циям в строительстве. </w:t>
      </w:r>
    </w:p>
    <w:p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Отсутствие ситуации конфликта интереса в отношении конкретных соискателей.</w:t>
      </w:r>
    </w:p>
    <w:p w:rsidR="008A6690" w:rsidRPr="008A6690" w:rsidRDefault="008A6690" w:rsidP="008A6690">
      <w:pPr>
        <w:widowControl w:val="0"/>
        <w:autoSpaceDE w:val="0"/>
        <w:autoSpaceDN w:val="0"/>
        <w:spacing w:after="0" w:line="240" w:lineRule="auto"/>
        <w:ind w:firstLine="709"/>
        <w:jc w:val="both"/>
        <w:rPr>
          <w:rFonts w:ascii="Times New Roman" w:hAnsi="Times New Roman"/>
          <w:sz w:val="24"/>
          <w:szCs w:val="24"/>
          <w:lang w:eastAsia="ru-RU"/>
        </w:rPr>
      </w:pPr>
    </w:p>
    <w:p w:rsid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r w:rsidRPr="003E5B78">
        <w:rPr>
          <w:rFonts w:ascii="Times New Roman" w:hAnsi="Times New Roman"/>
          <w:b/>
          <w:bCs/>
          <w:sz w:val="28"/>
          <w:szCs w:val="28"/>
          <w:lang w:eastAsia="ru-RU"/>
        </w:rPr>
        <w:t>9.</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Требования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безопасности</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к</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проведению</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оценочных</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мероприятий</w:t>
      </w:r>
      <w:r w:rsidR="00654CED" w:rsidRPr="003E5B78">
        <w:rPr>
          <w:rFonts w:ascii="Times New Roman" w:hAnsi="Times New Roman"/>
          <w:b/>
          <w:bCs/>
          <w:sz w:val="28"/>
          <w:szCs w:val="28"/>
          <w:lang w:eastAsia="ru-RU"/>
        </w:rPr>
        <w:t xml:space="preserve"> (при нео</w:t>
      </w:r>
      <w:r w:rsidR="00654CED" w:rsidRPr="003E5B78">
        <w:rPr>
          <w:rFonts w:ascii="Times New Roman" w:hAnsi="Times New Roman"/>
          <w:b/>
          <w:bCs/>
          <w:sz w:val="28"/>
          <w:szCs w:val="28"/>
          <w:lang w:eastAsia="ru-RU"/>
        </w:rPr>
        <w:t>б</w:t>
      </w:r>
      <w:r w:rsidR="00654CED" w:rsidRPr="003E5B78">
        <w:rPr>
          <w:rFonts w:ascii="Times New Roman" w:hAnsi="Times New Roman"/>
          <w:b/>
          <w:bCs/>
          <w:sz w:val="28"/>
          <w:szCs w:val="28"/>
          <w:lang w:eastAsia="ru-RU"/>
        </w:rPr>
        <w:t>ходимости):</w:t>
      </w:r>
      <w:bookmarkEnd w:id="25"/>
      <w:r w:rsidR="00654CED" w:rsidRPr="003E5B78">
        <w:rPr>
          <w:rFonts w:ascii="Times New Roman" w:hAnsi="Times New Roman"/>
          <w:b/>
          <w:bCs/>
          <w:sz w:val="28"/>
          <w:szCs w:val="28"/>
          <w:lang w:eastAsia="ru-RU"/>
        </w:rPr>
        <w:t xml:space="preserve"> </w:t>
      </w:r>
      <w:r w:rsidR="008232B9" w:rsidRPr="003E5B78">
        <w:rPr>
          <w:rFonts w:ascii="Times New Roman" w:hAnsi="Times New Roman"/>
          <w:b/>
          <w:bCs/>
          <w:sz w:val="28"/>
          <w:szCs w:val="28"/>
          <w:lang w:eastAsia="ru-RU"/>
        </w:rPr>
        <w:t xml:space="preserve">  </w:t>
      </w:r>
    </w:p>
    <w:p w:rsidR="00063945" w:rsidRDefault="00063945"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
    <w:p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9.1. Соискатель допускаются к экзамену только после прохождения ими вводного инстру</w:t>
      </w:r>
      <w:r w:rsidRPr="003E5B78">
        <w:rPr>
          <w:rFonts w:ascii="Times New Roman" w:hAnsi="Times New Roman"/>
          <w:sz w:val="24"/>
          <w:szCs w:val="24"/>
          <w:lang w:eastAsia="ru-RU"/>
        </w:rPr>
        <w:t>к</w:t>
      </w:r>
      <w:r w:rsidRPr="003E5B78">
        <w:rPr>
          <w:rFonts w:ascii="Times New Roman" w:hAnsi="Times New Roman"/>
          <w:sz w:val="24"/>
          <w:szCs w:val="24"/>
          <w:lang w:eastAsia="ru-RU"/>
        </w:rPr>
        <w:t>тажа по мерам пожарной безопасности.</w:t>
      </w:r>
    </w:p>
    <w:p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9.2. Перед началом экзамена ответственное лицо центра оценки квалификации обязано проверить:</w:t>
      </w:r>
    </w:p>
    <w:p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roofErr w:type="gramStart"/>
      <w:r w:rsidRPr="003E5B78">
        <w:rPr>
          <w:rFonts w:ascii="Times New Roman" w:hAnsi="Times New Roman"/>
          <w:sz w:val="24"/>
          <w:szCs w:val="24"/>
          <w:lang w:eastAsia="ru-RU"/>
        </w:rPr>
        <w:t>- исправность применяемого оборудования (компьютеров, множительной техники, средств связи и т. д.), инструментов, приспособлений, ограждений, сигнализации, блокировочных и др</w:t>
      </w:r>
      <w:r w:rsidRPr="003E5B78">
        <w:rPr>
          <w:rFonts w:ascii="Times New Roman" w:hAnsi="Times New Roman"/>
          <w:sz w:val="24"/>
          <w:szCs w:val="24"/>
          <w:lang w:eastAsia="ru-RU"/>
        </w:rPr>
        <w:t>у</w:t>
      </w:r>
      <w:r w:rsidRPr="003E5B78">
        <w:rPr>
          <w:rFonts w:ascii="Times New Roman" w:hAnsi="Times New Roman"/>
          <w:sz w:val="24"/>
          <w:szCs w:val="24"/>
          <w:lang w:eastAsia="ru-RU"/>
        </w:rPr>
        <w:t>гих устройств, защитного заземления, вентиляции, местного освещения, наличия предупрежда</w:t>
      </w:r>
      <w:r w:rsidRPr="003E5B78">
        <w:rPr>
          <w:rFonts w:ascii="Times New Roman" w:hAnsi="Times New Roman"/>
          <w:sz w:val="24"/>
          <w:szCs w:val="24"/>
          <w:lang w:eastAsia="ru-RU"/>
        </w:rPr>
        <w:t>ю</w:t>
      </w:r>
      <w:r w:rsidRPr="003E5B78">
        <w:rPr>
          <w:rFonts w:ascii="Times New Roman" w:hAnsi="Times New Roman"/>
          <w:sz w:val="24"/>
          <w:szCs w:val="24"/>
          <w:lang w:eastAsia="ru-RU"/>
        </w:rPr>
        <w:t>щих и предписывающих плакатов (знаков), качество используемых материалов;</w:t>
      </w:r>
      <w:proofErr w:type="gramEnd"/>
    </w:p>
    <w:p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пути эвакуации людей при чрезвычайных ситуациях;</w:t>
      </w:r>
    </w:p>
    <w:p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средств пожаротушения.</w:t>
      </w:r>
    </w:p>
    <w:p w:rsidR="005A6571" w:rsidRDefault="003E5B78" w:rsidP="003E5B78">
      <w:pPr>
        <w:spacing w:after="0" w:line="360" w:lineRule="auto"/>
        <w:rPr>
          <w:rFonts w:ascii="Times New Roman" w:hAnsi="Times New Roman"/>
          <w:sz w:val="24"/>
          <w:szCs w:val="24"/>
          <w:lang w:eastAsia="ru-RU"/>
        </w:rPr>
      </w:pPr>
      <w:r w:rsidRPr="003E5B78">
        <w:rPr>
          <w:rFonts w:ascii="Times New Roman" w:hAnsi="Times New Roman"/>
          <w:sz w:val="24"/>
          <w:szCs w:val="24"/>
          <w:lang w:eastAsia="ru-RU"/>
        </w:rPr>
        <w:t>9.3. Обнаруженные перед началом работы нарушения требований безопасности устранить собс</w:t>
      </w:r>
      <w:r w:rsidRPr="003E5B78">
        <w:rPr>
          <w:rFonts w:ascii="Times New Roman" w:hAnsi="Times New Roman"/>
          <w:sz w:val="24"/>
          <w:szCs w:val="24"/>
          <w:lang w:eastAsia="ru-RU"/>
        </w:rPr>
        <w:t>т</w:t>
      </w:r>
      <w:r w:rsidRPr="003E5B78">
        <w:rPr>
          <w:rFonts w:ascii="Times New Roman" w:hAnsi="Times New Roman"/>
          <w:sz w:val="24"/>
          <w:szCs w:val="24"/>
          <w:lang w:eastAsia="ru-RU"/>
        </w:rPr>
        <w:t>венными силами, а при невозможности сделать это самостоятельно - сообщить представителям технических и (или) административно-хозяйственных служб для принятия соответствующих мер. До устранения неполадок к экзамену не приступать.</w:t>
      </w:r>
    </w:p>
    <w:p w:rsidR="004032E3" w:rsidRPr="009F2360" w:rsidRDefault="004032E3" w:rsidP="003E5B78">
      <w:pPr>
        <w:spacing w:after="0" w:line="360" w:lineRule="auto"/>
        <w:rPr>
          <w:sz w:val="24"/>
          <w:szCs w:val="24"/>
        </w:rPr>
      </w:pPr>
    </w:p>
    <w:p w:rsidR="000C6094" w:rsidRP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bookmarkStart w:id="26" w:name="_Toc112721879"/>
      <w:r w:rsidRPr="003E5B78">
        <w:rPr>
          <w:rFonts w:ascii="Times New Roman" w:hAnsi="Times New Roman"/>
          <w:b/>
          <w:bCs/>
          <w:sz w:val="28"/>
          <w:szCs w:val="28"/>
          <w:lang w:eastAsia="ru-RU"/>
        </w:rPr>
        <w:t>10.</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Задания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для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теоретического</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эт</w:t>
      </w:r>
      <w:r w:rsidR="009C029C" w:rsidRPr="003E5B78">
        <w:rPr>
          <w:rFonts w:ascii="Times New Roman" w:hAnsi="Times New Roman"/>
          <w:b/>
          <w:bCs/>
          <w:sz w:val="28"/>
          <w:szCs w:val="28"/>
          <w:lang w:eastAsia="ru-RU"/>
        </w:rPr>
        <w:t>апа</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профессионального</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экзамена</w:t>
      </w:r>
      <w:bookmarkEnd w:id="26"/>
    </w:p>
    <w:p w:rsidR="003E5B78" w:rsidRDefault="003E5B78" w:rsidP="0094157E">
      <w:pPr>
        <w:autoSpaceDE w:val="0"/>
        <w:autoSpaceDN w:val="0"/>
        <w:adjustRightInd w:val="0"/>
        <w:spacing w:after="0" w:line="241" w:lineRule="atLeast"/>
        <w:jc w:val="both"/>
        <w:rPr>
          <w:rFonts w:ascii="Times New Roman" w:hAnsi="Times New Roman"/>
          <w:b/>
          <w:bCs/>
          <w:sz w:val="24"/>
          <w:szCs w:val="24"/>
          <w:lang w:eastAsia="ru-RU"/>
        </w:rPr>
      </w:pP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 xml:space="preserve">1. </w:t>
      </w:r>
      <w:r w:rsidRPr="00E76921">
        <w:rPr>
          <w:rFonts w:ascii="Times New Roman" w:hAnsi="Times New Roman"/>
          <w:sz w:val="24"/>
          <w:szCs w:val="24"/>
          <w:lang w:eastAsia="ru-RU"/>
        </w:rPr>
        <w:t xml:space="preserve">Кем из участников строительства утверждается проектная документация </w:t>
      </w:r>
      <w:bookmarkStart w:id="27" w:name="_Hlk111558020"/>
      <w:r w:rsidRPr="00E76921">
        <w:rPr>
          <w:rFonts w:ascii="Times New Roman" w:hAnsi="Times New Roman"/>
          <w:sz w:val="24"/>
          <w:szCs w:val="24"/>
          <w:lang w:eastAsia="ru-RU"/>
        </w:rPr>
        <w:t>(выберите один вар</w:t>
      </w:r>
      <w:r w:rsidRPr="00E76921">
        <w:rPr>
          <w:rFonts w:ascii="Times New Roman" w:hAnsi="Times New Roman"/>
          <w:sz w:val="24"/>
          <w:szCs w:val="24"/>
          <w:lang w:eastAsia="ru-RU"/>
        </w:rPr>
        <w:t>и</w:t>
      </w:r>
      <w:r w:rsidRPr="00E76921">
        <w:rPr>
          <w:rFonts w:ascii="Times New Roman" w:hAnsi="Times New Roman"/>
          <w:sz w:val="24"/>
          <w:szCs w:val="24"/>
          <w:lang w:eastAsia="ru-RU"/>
        </w:rPr>
        <w:t>ант правильного ответа)</w:t>
      </w:r>
      <w:bookmarkEnd w:id="27"/>
      <w:r w:rsidRPr="00E76921">
        <w:rPr>
          <w:rFonts w:ascii="Times New Roman" w:hAnsi="Times New Roman"/>
          <w:sz w:val="24"/>
          <w:szCs w:val="24"/>
          <w:lang w:eastAsia="ru-RU"/>
        </w:rPr>
        <w:t>?</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Лицом, осуществляющим строительство</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Застройщиком (техническим заказчиком), лицом, ответственным за эксплуатацию зданий, с</w:t>
      </w:r>
      <w:r w:rsidRPr="00E76921">
        <w:rPr>
          <w:rFonts w:ascii="Times New Roman" w:hAnsi="Times New Roman"/>
          <w:sz w:val="24"/>
          <w:szCs w:val="24"/>
          <w:lang w:eastAsia="ru-RU"/>
        </w:rPr>
        <w:t>о</w:t>
      </w:r>
      <w:r w:rsidRPr="00E76921">
        <w:rPr>
          <w:rFonts w:ascii="Times New Roman" w:hAnsi="Times New Roman"/>
          <w:sz w:val="24"/>
          <w:szCs w:val="24"/>
          <w:lang w:eastAsia="ru-RU"/>
        </w:rPr>
        <w:t>оружений или региональным оператором</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государственный строительный надзор</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rsidR="003876E1" w:rsidRPr="000462E2"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0462E2">
        <w:rPr>
          <w:rFonts w:ascii="Times New Roman" w:hAnsi="Times New Roman"/>
          <w:sz w:val="24"/>
          <w:szCs w:val="24"/>
          <w:lang w:eastAsia="ru-RU"/>
        </w:rPr>
        <w:t xml:space="preserve">До начала </w:t>
      </w:r>
      <w:r w:rsidR="003876E1">
        <w:rPr>
          <w:rFonts w:ascii="Times New Roman" w:hAnsi="Times New Roman"/>
          <w:sz w:val="24"/>
          <w:szCs w:val="24"/>
          <w:lang w:eastAsia="ru-RU"/>
        </w:rPr>
        <w:t xml:space="preserve">сварочных </w:t>
      </w:r>
      <w:r w:rsidR="003876E1" w:rsidRPr="000462E2">
        <w:rPr>
          <w:rFonts w:ascii="Times New Roman" w:hAnsi="Times New Roman"/>
          <w:sz w:val="24"/>
          <w:szCs w:val="24"/>
          <w:lang w:eastAsia="ru-RU"/>
        </w:rPr>
        <w:t>работ каждый сварщик предварительно должен… (выберите один пр</w:t>
      </w:r>
      <w:r w:rsidR="003876E1" w:rsidRPr="000462E2">
        <w:rPr>
          <w:rFonts w:ascii="Times New Roman" w:hAnsi="Times New Roman"/>
          <w:sz w:val="24"/>
          <w:szCs w:val="24"/>
          <w:lang w:eastAsia="ru-RU"/>
        </w:rPr>
        <w:t>а</w:t>
      </w:r>
      <w:r w:rsidR="003876E1" w:rsidRPr="000462E2">
        <w:rPr>
          <w:rFonts w:ascii="Times New Roman" w:hAnsi="Times New Roman"/>
          <w:sz w:val="24"/>
          <w:szCs w:val="24"/>
          <w:lang w:eastAsia="ru-RU"/>
        </w:rPr>
        <w:t>вильный вариант продолжения текста)</w:t>
      </w:r>
    </w:p>
    <w:p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Сварить стыковые допускные образцы</w:t>
      </w:r>
    </w:p>
    <w:p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Сдать экзамен по способам и режимам сварки</w:t>
      </w:r>
    </w:p>
    <w:p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Пройти независимую оценку квалификации</w:t>
      </w:r>
    </w:p>
    <w:p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Рассчитать необходимое количество расходных материалов (электроды, сварочная проволока, плавленые флюсы  и т.п.)</w:t>
      </w:r>
    </w:p>
    <w:p w:rsidR="0094157E" w:rsidRPr="00E76921" w:rsidRDefault="0094157E" w:rsidP="003876E1">
      <w:pPr>
        <w:autoSpaceDE w:val="0"/>
        <w:autoSpaceDN w:val="0"/>
        <w:adjustRightInd w:val="0"/>
        <w:spacing w:after="0" w:line="241" w:lineRule="atLeast"/>
        <w:jc w:val="both"/>
        <w:rPr>
          <w:rFonts w:ascii="Times New Roman" w:hAnsi="Times New Roman"/>
          <w:sz w:val="24"/>
          <w:szCs w:val="24"/>
          <w:lang w:eastAsia="ru-RU"/>
        </w:rPr>
      </w:pPr>
    </w:p>
    <w:p w:rsidR="00330A0C" w:rsidRPr="0094157E" w:rsidRDefault="00792007" w:rsidP="00330A0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30A0C" w:rsidRPr="0094157E">
        <w:rPr>
          <w:rFonts w:ascii="Times New Roman" w:hAnsi="Times New Roman"/>
          <w:color w:val="000000"/>
          <w:sz w:val="24"/>
          <w:szCs w:val="24"/>
          <w:lang w:eastAsia="ru-RU"/>
        </w:rPr>
        <w:t xml:space="preserve">В каком случае допускается осуществлять строительство объекта капитального строительства без подготовки проектной документации </w:t>
      </w:r>
      <w:r w:rsidR="00330A0C" w:rsidRPr="0094157E">
        <w:rPr>
          <w:rFonts w:ascii="Times New Roman" w:hAnsi="Times New Roman"/>
          <w:sz w:val="24"/>
          <w:szCs w:val="24"/>
          <w:lang w:eastAsia="ru-RU"/>
        </w:rPr>
        <w:t>(выберите один вариант правильного ответа)</w:t>
      </w:r>
      <w:r w:rsidR="00330A0C" w:rsidRPr="0094157E">
        <w:rPr>
          <w:rFonts w:ascii="Times New Roman" w:hAnsi="Times New Roman"/>
          <w:color w:val="000000"/>
          <w:sz w:val="24"/>
          <w:szCs w:val="24"/>
          <w:lang w:eastAsia="ru-RU"/>
        </w:rPr>
        <w:t>?</w:t>
      </w:r>
    </w:p>
    <w:p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При строительстве объекта индивидуального жилищного строительства, если сметная сто</w:t>
      </w:r>
      <w:r w:rsidRPr="0094157E">
        <w:rPr>
          <w:rFonts w:ascii="Times New Roman" w:hAnsi="Times New Roman"/>
          <w:sz w:val="24"/>
          <w:szCs w:val="24"/>
          <w:lang w:eastAsia="ru-RU"/>
        </w:rPr>
        <w:t>и</w:t>
      </w:r>
      <w:r w:rsidRPr="0094157E">
        <w:rPr>
          <w:rFonts w:ascii="Times New Roman" w:hAnsi="Times New Roman"/>
          <w:sz w:val="24"/>
          <w:szCs w:val="24"/>
          <w:lang w:eastAsia="ru-RU"/>
        </w:rPr>
        <w:t>мость его строительства не подлежит проверке на предмет достоверности ее определения</w:t>
      </w:r>
    </w:p>
    <w:p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lastRenderedPageBreak/>
        <w:t>2. При строительстве любого объекта индивидуального жилищного строительства</w:t>
      </w:r>
    </w:p>
    <w:p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 xml:space="preserve">3. </w:t>
      </w:r>
      <w:bookmarkStart w:id="28" w:name="_Hlk111481197"/>
      <w:r w:rsidRPr="0094157E">
        <w:rPr>
          <w:rFonts w:ascii="Times New Roman" w:hAnsi="Times New Roman"/>
          <w:color w:val="000000"/>
          <w:sz w:val="24"/>
          <w:szCs w:val="24"/>
          <w:lang w:eastAsia="ru-RU"/>
        </w:rPr>
        <w:t>При строительстве любых вспомогательных зданий и сооружений</w:t>
      </w:r>
      <w:bookmarkEnd w:id="28"/>
    </w:p>
    <w:p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При строительстве вспомогательных зданий и сооружений, если сметная стоимость их стро</w:t>
      </w:r>
      <w:r w:rsidRPr="0094157E">
        <w:rPr>
          <w:rFonts w:ascii="Times New Roman" w:hAnsi="Times New Roman"/>
          <w:color w:val="000000"/>
          <w:sz w:val="24"/>
          <w:szCs w:val="24"/>
          <w:lang w:eastAsia="ru-RU"/>
        </w:rPr>
        <w:t>и</w:t>
      </w:r>
      <w:r w:rsidRPr="0094157E">
        <w:rPr>
          <w:rFonts w:ascii="Times New Roman" w:hAnsi="Times New Roman"/>
          <w:color w:val="000000"/>
          <w:sz w:val="24"/>
          <w:szCs w:val="24"/>
          <w:lang w:eastAsia="ru-RU"/>
        </w:rPr>
        <w:t>тельства не подлежит проверке на предмет достоверности ее определения</w:t>
      </w:r>
    </w:p>
    <w:p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5. Подготовка проектной документации для строительства выполняется во всех случаях</w:t>
      </w:r>
    </w:p>
    <w:p w:rsidR="0094157E" w:rsidRPr="00E76921" w:rsidRDefault="0094157E" w:rsidP="00330A0C">
      <w:pPr>
        <w:autoSpaceDE w:val="0"/>
        <w:autoSpaceDN w:val="0"/>
        <w:adjustRightInd w:val="0"/>
        <w:spacing w:after="0" w:line="241" w:lineRule="atLeast"/>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Кем устанавливается перечень видов строительных и монтажных работ, ответственных конс</w:t>
      </w:r>
      <w:r w:rsidR="0094157E" w:rsidRPr="00E76921">
        <w:rPr>
          <w:rFonts w:ascii="Times New Roman" w:hAnsi="Times New Roman"/>
          <w:sz w:val="24"/>
          <w:szCs w:val="24"/>
          <w:lang w:eastAsia="ru-RU"/>
        </w:rPr>
        <w:t>т</w:t>
      </w:r>
      <w:r w:rsidR="0094157E" w:rsidRPr="00E76921">
        <w:rPr>
          <w:rFonts w:ascii="Times New Roman" w:hAnsi="Times New Roman"/>
          <w:sz w:val="24"/>
          <w:szCs w:val="24"/>
          <w:lang w:eastAsia="ru-RU"/>
        </w:rPr>
        <w:t>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последующих работ и ус</w:t>
      </w:r>
      <w:r w:rsidR="0094157E" w:rsidRPr="00E76921">
        <w:rPr>
          <w:rFonts w:ascii="Times New Roman" w:hAnsi="Times New Roman"/>
          <w:sz w:val="24"/>
          <w:szCs w:val="24"/>
          <w:lang w:eastAsia="ru-RU"/>
        </w:rPr>
        <w:t>т</w:t>
      </w:r>
      <w:r w:rsidR="0094157E" w:rsidRPr="00E76921">
        <w:rPr>
          <w:rFonts w:ascii="Times New Roman" w:hAnsi="Times New Roman"/>
          <w:sz w:val="24"/>
          <w:szCs w:val="24"/>
          <w:lang w:eastAsia="ru-RU"/>
        </w:rPr>
        <w:t>ройством последующих конструкций (выберите один вариант правильного ответа)?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 (техническим заказчиком)</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Органами государственного строительного надзора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каком случае допускается выполнение капитального ремонта по проектной документации, не получившей положительное заключение экспертизы, при условии, что сметная стоимость такого капитального ремонта не подлежит проверке на предмет достоверности ее определения (выберите один вариант правильного ответа)? </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rPr>
      </w:pPr>
      <w:r w:rsidRPr="00E76921">
        <w:rPr>
          <w:rFonts w:ascii="Times New Roman" w:hAnsi="Times New Roman"/>
          <w:sz w:val="24"/>
          <w:szCs w:val="24"/>
        </w:rPr>
        <w:t>1. В случае капитального ремонта автомобильной дороги</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случае капитального ремонта уникального объекта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 случае капитального ремонта опасного производственного объекта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 любом случае</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включают в состав общих указаний, приводимых в составе общих данных по рабочим чертежам основного комплекта марки АР (выберите несколько вариантов правильных ответов)?</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класс конструктивной пожарной опасности здания;</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класс функциональной пожарной опасности здания;</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3. сведения о мероприятиях по антикоррозионной защите конструкций (при отсутствии основного комплекта рабочих чертежей марки </w:t>
      </w:r>
      <w:proofErr w:type="gramStart"/>
      <w:r w:rsidRPr="00E76921">
        <w:rPr>
          <w:rFonts w:ascii="Times New Roman" w:hAnsi="Times New Roman"/>
          <w:sz w:val="24"/>
          <w:szCs w:val="24"/>
          <w:lang w:eastAsia="ru-RU"/>
        </w:rPr>
        <w:t>A</w:t>
      </w:r>
      <w:proofErr w:type="gramEnd"/>
      <w:r w:rsidRPr="00E76921">
        <w:rPr>
          <w:rFonts w:ascii="Times New Roman" w:hAnsi="Times New Roman"/>
          <w:sz w:val="24"/>
          <w:szCs w:val="24"/>
          <w:lang w:eastAsia="ru-RU"/>
        </w:rPr>
        <w:t>З);</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сведения о глубине промерзания.</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5. расчетный </w:t>
      </w:r>
      <w:r w:rsidR="00C13EB7" w:rsidRPr="00E76921">
        <w:rPr>
          <w:rFonts w:ascii="Times New Roman" w:hAnsi="Times New Roman"/>
          <w:sz w:val="24"/>
          <w:szCs w:val="24"/>
          <w:lang w:eastAsia="ru-RU"/>
        </w:rPr>
        <w:t>срок службы здания (сооружения).</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b/>
          <w:bCs/>
          <w:sz w:val="24"/>
          <w:szCs w:val="24"/>
          <w:lang w:eastAsia="ru-RU"/>
        </w:rPr>
        <w:t>7.</w:t>
      </w:r>
      <w:r w:rsidRPr="0094157E">
        <w:rPr>
          <w:rFonts w:ascii="Times New Roman" w:hAnsi="Times New Roman"/>
          <w:sz w:val="24"/>
          <w:szCs w:val="24"/>
          <w:lang w:eastAsia="ru-RU"/>
        </w:rPr>
        <w:t xml:space="preserve"> Дайте определение термину «снос объекта капитального строительства» (выберите один вар</w:t>
      </w:r>
      <w:r w:rsidRPr="0094157E">
        <w:rPr>
          <w:rFonts w:ascii="Times New Roman" w:hAnsi="Times New Roman"/>
          <w:sz w:val="24"/>
          <w:szCs w:val="24"/>
          <w:lang w:eastAsia="ru-RU"/>
        </w:rPr>
        <w:t>и</w:t>
      </w:r>
      <w:r w:rsidRPr="0094157E">
        <w:rPr>
          <w:rFonts w:ascii="Times New Roman" w:hAnsi="Times New Roman"/>
          <w:sz w:val="24"/>
          <w:szCs w:val="24"/>
          <w:lang w:eastAsia="ru-RU"/>
        </w:rPr>
        <w:t>ант правильного ответа).</w:t>
      </w:r>
    </w:p>
    <w:p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Ликвидация объекта капитального строительства путем его разрушения (за исключением ра</w:t>
      </w:r>
      <w:r w:rsidRPr="0094157E">
        <w:rPr>
          <w:rFonts w:ascii="Times New Roman" w:hAnsi="Times New Roman"/>
          <w:sz w:val="24"/>
          <w:szCs w:val="24"/>
          <w:lang w:eastAsia="ru-RU"/>
        </w:rPr>
        <w:t>з</w:t>
      </w:r>
      <w:r w:rsidRPr="0094157E">
        <w:rPr>
          <w:rFonts w:ascii="Times New Roman" w:hAnsi="Times New Roman"/>
          <w:sz w:val="24"/>
          <w:szCs w:val="24"/>
          <w:lang w:eastAsia="ru-RU"/>
        </w:rPr>
        <w:t>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Разборка объекта капитального строительства на отдельные части с утилизацией</w:t>
      </w:r>
    </w:p>
    <w:p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3. Специально вызываемое нарушение устойчивого состояния несущих конструкций объекта к</w:t>
      </w:r>
      <w:r w:rsidRPr="0094157E">
        <w:rPr>
          <w:rFonts w:ascii="Times New Roman" w:hAnsi="Times New Roman"/>
          <w:sz w:val="24"/>
          <w:szCs w:val="24"/>
          <w:lang w:eastAsia="ru-RU"/>
        </w:rPr>
        <w:t>а</w:t>
      </w:r>
      <w:r w:rsidRPr="0094157E">
        <w:rPr>
          <w:rFonts w:ascii="Times New Roman" w:hAnsi="Times New Roman"/>
          <w:sz w:val="24"/>
          <w:szCs w:val="24"/>
          <w:lang w:eastAsia="ru-RU"/>
        </w:rPr>
        <w:t>питального строительства</w:t>
      </w:r>
    </w:p>
    <w:p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Процесс полного или частичного разрушения объекта капитального строительства с целью чл</w:t>
      </w:r>
      <w:r w:rsidRPr="0094157E">
        <w:rPr>
          <w:rFonts w:ascii="Times New Roman" w:hAnsi="Times New Roman"/>
          <w:color w:val="000000"/>
          <w:sz w:val="24"/>
          <w:szCs w:val="24"/>
          <w:lang w:eastAsia="ru-RU"/>
        </w:rPr>
        <w:t>е</w:t>
      </w:r>
      <w:r w:rsidRPr="0094157E">
        <w:rPr>
          <w:rFonts w:ascii="Times New Roman" w:hAnsi="Times New Roman"/>
          <w:color w:val="000000"/>
          <w:sz w:val="24"/>
          <w:szCs w:val="24"/>
          <w:lang w:eastAsia="ru-RU"/>
        </w:rPr>
        <w:t>нения на отдельные элементы с последующей их вывозкой.</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8</w:t>
      </w:r>
      <w:r w:rsidRPr="0094157E">
        <w:rPr>
          <w:rFonts w:ascii="Times New Roman" w:hAnsi="Times New Roman"/>
          <w:b/>
          <w:bCs/>
          <w:sz w:val="24"/>
          <w:szCs w:val="24"/>
          <w:lang w:eastAsia="ru-RU"/>
        </w:rPr>
        <w:t>.</w:t>
      </w:r>
      <w:r w:rsidRPr="0094157E">
        <w:rPr>
          <w:rFonts w:ascii="Times New Roman" w:hAnsi="Times New Roman"/>
          <w:sz w:val="24"/>
          <w:szCs w:val="24"/>
          <w:lang w:eastAsia="ru-RU"/>
        </w:rPr>
        <w:t xml:space="preserve"> В каком документе определяются начальный и конечный сроки выполнения работы (выберите один вариант правильного ответа)?</w:t>
      </w:r>
    </w:p>
    <w:p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w:t>
      </w:r>
      <w:bookmarkStart w:id="29" w:name="_Hlk111556196"/>
      <w:r w:rsidRPr="0094157E">
        <w:rPr>
          <w:rFonts w:ascii="Times New Roman" w:hAnsi="Times New Roman"/>
          <w:sz w:val="24"/>
          <w:szCs w:val="24"/>
          <w:lang w:eastAsia="ru-RU"/>
        </w:rPr>
        <w:t>. В договоре подряда</w:t>
      </w:r>
    </w:p>
    <w:p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В проекте производства работ</w:t>
      </w:r>
    </w:p>
    <w:p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 xml:space="preserve">3. В нормативно-правовом акте органа власти субъекта Российской Федерации </w:t>
      </w:r>
    </w:p>
    <w:p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В проекте организации строительства</w:t>
      </w:r>
    </w:p>
    <w:bookmarkEnd w:id="29"/>
    <w:p w:rsidR="0094157E" w:rsidRPr="00E76921" w:rsidRDefault="0094157E" w:rsidP="0094157E">
      <w:pPr>
        <w:autoSpaceDE w:val="0"/>
        <w:autoSpaceDN w:val="0"/>
        <w:adjustRightInd w:val="0"/>
        <w:spacing w:after="0" w:line="241" w:lineRule="atLeast"/>
        <w:jc w:val="both"/>
        <w:rPr>
          <w:rFonts w:ascii="Times New Roman" w:hAnsi="Times New Roman"/>
          <w:b/>
          <w:bCs/>
          <w:sz w:val="24"/>
          <w:szCs w:val="24"/>
          <w:lang w:eastAsia="ru-RU"/>
        </w:rPr>
      </w:pPr>
    </w:p>
    <w:p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9</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Какой критерий подлежит проверке при входном контроле рабочей документации (выберите один вариант правильного ответа)?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Комплектность</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Компетентность проектной организации</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расчетов несущих конструкций</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Наличие положительного заключения экспертизы</w:t>
      </w:r>
    </w:p>
    <w:p w:rsidR="00792007"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10</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каком разделе проектной документации объектов капитального строительства производс</w:t>
      </w:r>
      <w:r w:rsidR="0094157E" w:rsidRPr="00E76921">
        <w:rPr>
          <w:rFonts w:ascii="Times New Roman" w:hAnsi="Times New Roman"/>
          <w:sz w:val="24"/>
          <w:szCs w:val="24"/>
          <w:lang w:eastAsia="ru-RU"/>
        </w:rPr>
        <w:t>т</w:t>
      </w:r>
      <w:r w:rsidR="0094157E" w:rsidRPr="00E76921">
        <w:rPr>
          <w:rFonts w:ascii="Times New Roman" w:hAnsi="Times New Roman"/>
          <w:sz w:val="24"/>
          <w:szCs w:val="24"/>
          <w:lang w:eastAsia="ru-RU"/>
        </w:rPr>
        <w:t>венного и непроизводственного назначения приводится план земляных масс (выберите один вар</w:t>
      </w:r>
      <w:r w:rsidR="0094157E" w:rsidRPr="00E76921">
        <w:rPr>
          <w:rFonts w:ascii="Times New Roman" w:hAnsi="Times New Roman"/>
          <w:sz w:val="24"/>
          <w:szCs w:val="24"/>
          <w:lang w:eastAsia="ru-RU"/>
        </w:rPr>
        <w:t>и</w:t>
      </w:r>
      <w:r w:rsidR="0094157E" w:rsidRPr="00E76921">
        <w:rPr>
          <w:rFonts w:ascii="Times New Roman" w:hAnsi="Times New Roman"/>
          <w:sz w:val="24"/>
          <w:szCs w:val="24"/>
          <w:lang w:eastAsia="ru-RU"/>
        </w:rPr>
        <w:t xml:space="preserve">ант правильного ответа)? </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«Схема планировочной организации земельного участка».</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«Архитектурные решения».</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«Проект организации строительства».</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«Мероприятия по обеспечению пожарной безопасности».</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«Мероприятия по охране окружающей среды».</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11</w:t>
      </w:r>
      <w:r w:rsidR="0094157E" w:rsidRPr="00E76921">
        <w:rPr>
          <w:rFonts w:ascii="Times New Roman" w:hAnsi="Times New Roman"/>
          <w:sz w:val="24"/>
          <w:szCs w:val="24"/>
          <w:lang w:eastAsia="ru-RU"/>
        </w:rPr>
        <w:t>. Какой из перечисленных документов определяет состав проекта организации строительства (выберите один вариант правильного ответа)?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Постановление Правительства Российской Федерации от 16.02.2008 N 87 «О составе разделов проектной документации и требованиях к их содержанию»</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СП 48.13330.2019 «СНиП 12-01-2004 Организация строительства» (с изменением 1) </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СНиП 11-01-95 «Инструкция о порядке разработки, согласования, утверждения и составе пр</w:t>
      </w:r>
      <w:r w:rsidRPr="00E76921">
        <w:rPr>
          <w:rFonts w:ascii="Times New Roman" w:hAnsi="Times New Roman"/>
          <w:sz w:val="24"/>
          <w:szCs w:val="24"/>
          <w:lang w:eastAsia="ru-RU"/>
        </w:rPr>
        <w:t>о</w:t>
      </w:r>
      <w:r w:rsidRPr="00E76921">
        <w:rPr>
          <w:rFonts w:ascii="Times New Roman" w:hAnsi="Times New Roman"/>
          <w:sz w:val="24"/>
          <w:szCs w:val="24"/>
          <w:lang w:eastAsia="ru-RU"/>
        </w:rPr>
        <w:t>ектной документации на строительство предприятий, зданий и сооружений»</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Градостроительный кодекс Российской Федерации от 29.12.2004 N 190-ФЗ</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процессе входного контроля рабочей документации проверяется… (выберите один правил</w:t>
      </w:r>
      <w:r w:rsidR="0094157E" w:rsidRPr="00E76921">
        <w:rPr>
          <w:rFonts w:ascii="Times New Roman" w:hAnsi="Times New Roman"/>
          <w:sz w:val="24"/>
          <w:szCs w:val="24"/>
          <w:lang w:eastAsia="ru-RU"/>
        </w:rPr>
        <w:t>ь</w:t>
      </w:r>
      <w:r w:rsidR="0094157E" w:rsidRPr="00E76921">
        <w:rPr>
          <w:rFonts w:ascii="Times New Roman" w:hAnsi="Times New Roman"/>
          <w:sz w:val="24"/>
          <w:szCs w:val="24"/>
          <w:lang w:eastAsia="ru-RU"/>
        </w:rPr>
        <w:t>ный вариант продолжения текста)?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Соответствие проектных технологических решений нормам технологического проектирования </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Соответствие рабочей документации утвержденным решениям в составе проектной документ</w:t>
      </w:r>
      <w:r w:rsidRPr="00E76921">
        <w:rPr>
          <w:rFonts w:ascii="Times New Roman" w:hAnsi="Times New Roman"/>
          <w:sz w:val="24"/>
          <w:szCs w:val="24"/>
          <w:lang w:eastAsia="ru-RU"/>
        </w:rPr>
        <w:t>а</w:t>
      </w:r>
      <w:r w:rsidRPr="00E76921">
        <w:rPr>
          <w:rFonts w:ascii="Times New Roman" w:hAnsi="Times New Roman"/>
          <w:sz w:val="24"/>
          <w:szCs w:val="24"/>
          <w:lang w:eastAsia="ru-RU"/>
        </w:rPr>
        <w:t>ции</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расчетных параметров проектных решений</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Наличие положительного заключения экспертизы </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из перечисленных материалов НЕ содержится в графической части раздела проектной документации «Конструктивные решения» объектов капитального строительства производстве</w:t>
      </w:r>
      <w:r w:rsidR="0094157E" w:rsidRPr="00E76921">
        <w:rPr>
          <w:rFonts w:ascii="Times New Roman" w:hAnsi="Times New Roman"/>
          <w:sz w:val="24"/>
          <w:szCs w:val="24"/>
          <w:lang w:eastAsia="ru-RU"/>
        </w:rPr>
        <w:t>н</w:t>
      </w:r>
      <w:r w:rsidR="0094157E" w:rsidRPr="00E76921">
        <w:rPr>
          <w:rFonts w:ascii="Times New Roman" w:hAnsi="Times New Roman"/>
          <w:sz w:val="24"/>
          <w:szCs w:val="24"/>
          <w:lang w:eastAsia="ru-RU"/>
        </w:rPr>
        <w:t xml:space="preserve">ного и непроизводственного назначения (выберите один вариант правильного ответа)? </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Обоснование проектных решений и мероприятий, обеспечивающих пожарную безопасность.</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Схемы каркасов и узлов строительных конструкций.</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Планы перекрытий, покрытий, кровли.</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Схемы расположения ограждающих конструкций и перегородок.</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Поэтажные планы зданий и сооружений с указан</w:t>
      </w:r>
      <w:r w:rsidR="00792007" w:rsidRPr="00E76921">
        <w:rPr>
          <w:rFonts w:ascii="Times New Roman" w:hAnsi="Times New Roman"/>
          <w:sz w:val="24"/>
          <w:szCs w:val="24"/>
          <w:lang w:eastAsia="ru-RU"/>
        </w:rPr>
        <w:t>ием размеров и экспликации поме</w:t>
      </w:r>
      <w:r w:rsidRPr="00E76921">
        <w:rPr>
          <w:rFonts w:ascii="Times New Roman" w:hAnsi="Times New Roman"/>
          <w:sz w:val="24"/>
          <w:szCs w:val="24"/>
          <w:lang w:eastAsia="ru-RU"/>
        </w:rPr>
        <w:t>щений.</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14</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какой документации устанавливается перечень видов строительных и монтажных работ, о</w:t>
      </w:r>
      <w:r w:rsidR="0094157E" w:rsidRPr="00E76921">
        <w:rPr>
          <w:rFonts w:ascii="Times New Roman" w:hAnsi="Times New Roman"/>
          <w:sz w:val="24"/>
          <w:szCs w:val="24"/>
          <w:lang w:eastAsia="ru-RU"/>
        </w:rPr>
        <w:t>т</w:t>
      </w:r>
      <w:r w:rsidR="0094157E" w:rsidRPr="00E76921">
        <w:rPr>
          <w:rFonts w:ascii="Times New Roman" w:hAnsi="Times New Roman"/>
          <w:sz w:val="24"/>
          <w:szCs w:val="24"/>
          <w:lang w:eastAsia="ru-RU"/>
        </w:rPr>
        <w:t>ветственных конструкций, участков сетей инженерно-технического обеспечения, подлежащих о</w:t>
      </w:r>
      <w:r w:rsidR="0094157E" w:rsidRPr="00E76921">
        <w:rPr>
          <w:rFonts w:ascii="Times New Roman" w:hAnsi="Times New Roman"/>
          <w:sz w:val="24"/>
          <w:szCs w:val="24"/>
          <w:lang w:eastAsia="ru-RU"/>
        </w:rPr>
        <w:t>с</w:t>
      </w:r>
      <w:r w:rsidR="0094157E" w:rsidRPr="00E76921">
        <w:rPr>
          <w:rFonts w:ascii="Times New Roman" w:hAnsi="Times New Roman"/>
          <w:sz w:val="24"/>
          <w:szCs w:val="24"/>
          <w:lang w:eastAsia="ru-RU"/>
        </w:rPr>
        <w:t>видетельствованию с составлением соответствующих актов приемки перед производством посл</w:t>
      </w:r>
      <w:r w:rsidR="0094157E" w:rsidRPr="00E76921">
        <w:rPr>
          <w:rFonts w:ascii="Times New Roman" w:hAnsi="Times New Roman"/>
          <w:sz w:val="24"/>
          <w:szCs w:val="24"/>
          <w:lang w:eastAsia="ru-RU"/>
        </w:rPr>
        <w:t>е</w:t>
      </w:r>
      <w:r w:rsidR="0094157E" w:rsidRPr="00E76921">
        <w:rPr>
          <w:rFonts w:ascii="Times New Roman" w:hAnsi="Times New Roman"/>
          <w:sz w:val="24"/>
          <w:szCs w:val="24"/>
          <w:lang w:eastAsia="ru-RU"/>
        </w:rPr>
        <w:t>дующих работ и устройством последующих конструкций (выберите один вариант правильного ответа)?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Проект производства работ</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Проект организации строительства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Проект инженерной подготовки территории</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lastRenderedPageBreak/>
        <w:t>4. Проект перепрофилирования промышленных территорий в условиях сложившейся застройки</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указываются в рабочих чертежах конструкций (</w:t>
      </w:r>
      <w:proofErr w:type="gramStart"/>
      <w:r w:rsidR="0094157E" w:rsidRPr="00E76921">
        <w:rPr>
          <w:rFonts w:ascii="Times New Roman" w:hAnsi="Times New Roman"/>
          <w:sz w:val="24"/>
          <w:szCs w:val="24"/>
          <w:lang w:eastAsia="ru-RU"/>
        </w:rPr>
        <w:t>КМ</w:t>
      </w:r>
      <w:proofErr w:type="gramEnd"/>
      <w:r w:rsidR="0094157E" w:rsidRPr="00E76921">
        <w:rPr>
          <w:rFonts w:ascii="Times New Roman" w:hAnsi="Times New Roman"/>
          <w:sz w:val="24"/>
          <w:szCs w:val="24"/>
          <w:lang w:eastAsia="ru-RU"/>
        </w:rPr>
        <w:t xml:space="preserve"> и КМД) и в документации на заказ материалов (выберите несколько вариантов правильных ответов)? </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Стали и требования к ним</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Способ выполнения сварных соединений, тип (способ) сварки; типы, марки, диаметры электр</w:t>
      </w:r>
      <w:r w:rsidRPr="00E76921">
        <w:rPr>
          <w:rFonts w:ascii="Times New Roman" w:hAnsi="Times New Roman"/>
          <w:sz w:val="24"/>
          <w:szCs w:val="24"/>
          <w:lang w:eastAsia="ru-RU"/>
        </w:rPr>
        <w:t>о</w:t>
      </w:r>
      <w:r w:rsidRPr="00E76921">
        <w:rPr>
          <w:rFonts w:ascii="Times New Roman" w:hAnsi="Times New Roman"/>
          <w:sz w:val="24"/>
          <w:szCs w:val="24"/>
          <w:lang w:eastAsia="ru-RU"/>
        </w:rPr>
        <w:t>дов, положение шва при сварке, тип подкладки для стыковых швов</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Несущая способность стальных конструкций</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Требования к защите конструкций от коррозии</w:t>
      </w:r>
    </w:p>
    <w:p w:rsidR="0094157E" w:rsidRPr="00E76921" w:rsidRDefault="0094157E" w:rsidP="0094157E">
      <w:pPr>
        <w:autoSpaceDE w:val="0"/>
        <w:autoSpaceDN w:val="0"/>
        <w:adjustRightInd w:val="0"/>
        <w:spacing w:after="0" w:line="241" w:lineRule="atLeast"/>
        <w:jc w:val="both"/>
        <w:rPr>
          <w:rFonts w:ascii="Times New Roman" w:hAnsi="Times New Roman"/>
          <w:b/>
          <w:bCs/>
          <w:strike/>
          <w:sz w:val="24"/>
          <w:szCs w:val="24"/>
          <w:lang w:eastAsia="ru-RU"/>
        </w:rPr>
      </w:pPr>
    </w:p>
    <w:p w:rsidR="003876E1" w:rsidRPr="004E62CB"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4E62CB">
        <w:rPr>
          <w:rFonts w:ascii="Times New Roman" w:hAnsi="Times New Roman"/>
          <w:sz w:val="24"/>
          <w:szCs w:val="24"/>
          <w:lang w:eastAsia="ru-RU"/>
        </w:rPr>
        <w:t>В какой предельный срок до начала подготовительных работ на площадке строительства должны быть составлены акты выноса в натуру и обследования трасс прокладки сетей инженерно-технического обеспечения (выберите один вариант правильного ответа)?</w:t>
      </w:r>
    </w:p>
    <w:p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Не более</w:t>
      </w:r>
      <w:proofErr w:type="gramStart"/>
      <w:r w:rsidRPr="004E62CB">
        <w:rPr>
          <w:rFonts w:ascii="Times New Roman" w:hAnsi="Times New Roman"/>
          <w:sz w:val="24"/>
          <w:szCs w:val="24"/>
          <w:lang w:eastAsia="ru-RU"/>
        </w:rPr>
        <w:t>,</w:t>
      </w:r>
      <w:proofErr w:type="gramEnd"/>
      <w:r w:rsidRPr="004E62CB">
        <w:rPr>
          <w:rFonts w:ascii="Times New Roman" w:hAnsi="Times New Roman"/>
          <w:sz w:val="24"/>
          <w:szCs w:val="24"/>
          <w:lang w:eastAsia="ru-RU"/>
        </w:rPr>
        <w:t xml:space="preserve"> чем за 10 дней</w:t>
      </w:r>
    </w:p>
    <w:p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Не более</w:t>
      </w:r>
      <w:proofErr w:type="gramStart"/>
      <w:r w:rsidRPr="004E62CB">
        <w:rPr>
          <w:rFonts w:ascii="Times New Roman" w:hAnsi="Times New Roman"/>
          <w:sz w:val="24"/>
          <w:szCs w:val="24"/>
          <w:lang w:eastAsia="ru-RU"/>
        </w:rPr>
        <w:t>,</w:t>
      </w:r>
      <w:proofErr w:type="gramEnd"/>
      <w:r w:rsidRPr="004E62CB">
        <w:rPr>
          <w:rFonts w:ascii="Times New Roman" w:hAnsi="Times New Roman"/>
          <w:sz w:val="24"/>
          <w:szCs w:val="24"/>
          <w:lang w:eastAsia="ru-RU"/>
        </w:rPr>
        <w:t xml:space="preserve"> чем за 14 дней</w:t>
      </w:r>
    </w:p>
    <w:p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Не более</w:t>
      </w:r>
      <w:proofErr w:type="gramStart"/>
      <w:r w:rsidRPr="004E62CB">
        <w:rPr>
          <w:rFonts w:ascii="Times New Roman" w:hAnsi="Times New Roman"/>
          <w:sz w:val="24"/>
          <w:szCs w:val="24"/>
          <w:lang w:eastAsia="ru-RU"/>
        </w:rPr>
        <w:t>,</w:t>
      </w:r>
      <w:proofErr w:type="gramEnd"/>
      <w:r w:rsidRPr="004E62CB">
        <w:rPr>
          <w:rFonts w:ascii="Times New Roman" w:hAnsi="Times New Roman"/>
          <w:sz w:val="24"/>
          <w:szCs w:val="24"/>
          <w:lang w:eastAsia="ru-RU"/>
        </w:rPr>
        <w:t xml:space="preserve"> чем за 21 день</w:t>
      </w:r>
    </w:p>
    <w:p w:rsidR="003876E1" w:rsidRPr="004E62CB" w:rsidRDefault="003876E1" w:rsidP="003876E1">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Не более</w:t>
      </w:r>
      <w:proofErr w:type="gramStart"/>
      <w:r w:rsidRPr="004E62CB">
        <w:rPr>
          <w:rFonts w:ascii="Times New Roman" w:hAnsi="Times New Roman"/>
          <w:color w:val="000000"/>
          <w:sz w:val="24"/>
          <w:szCs w:val="24"/>
          <w:lang w:eastAsia="ru-RU"/>
        </w:rPr>
        <w:t>,</w:t>
      </w:r>
      <w:proofErr w:type="gramEnd"/>
      <w:r w:rsidRPr="004E62CB">
        <w:rPr>
          <w:rFonts w:ascii="Times New Roman" w:hAnsi="Times New Roman"/>
          <w:color w:val="000000"/>
          <w:sz w:val="24"/>
          <w:szCs w:val="24"/>
          <w:lang w:eastAsia="ru-RU"/>
        </w:rPr>
        <w:t xml:space="preserve"> чем за 1 месяц</w:t>
      </w:r>
    </w:p>
    <w:p w:rsidR="0094157E" w:rsidRPr="00E76921" w:rsidRDefault="0094157E" w:rsidP="003876E1">
      <w:pPr>
        <w:autoSpaceDE w:val="0"/>
        <w:autoSpaceDN w:val="0"/>
        <w:adjustRightInd w:val="0"/>
        <w:spacing w:after="0" w:line="240" w:lineRule="auto"/>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17</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Какое из определений соответствует термину «Система отопления» (выберите один вариант правильного ответа)?</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Совокупность взаимосвязанных конструктивных элементов, предназначенных для получения, переноса и передачи теплоты в обогреваемые помещения здания</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Комплекс функционально связанных между собой оборудования, установок, устройств, осущ</w:t>
      </w:r>
      <w:r w:rsidRPr="00E76921">
        <w:rPr>
          <w:rFonts w:ascii="Times New Roman" w:hAnsi="Times New Roman"/>
          <w:sz w:val="24"/>
          <w:szCs w:val="24"/>
          <w:lang w:eastAsia="ru-RU"/>
        </w:rPr>
        <w:t>е</w:t>
      </w:r>
      <w:r w:rsidRPr="00E76921">
        <w:rPr>
          <w:rFonts w:ascii="Times New Roman" w:hAnsi="Times New Roman"/>
          <w:sz w:val="24"/>
          <w:szCs w:val="24"/>
          <w:lang w:eastAsia="ru-RU"/>
        </w:rPr>
        <w:t>ствляющих теплоснабжение здания</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Комплекс приборов отопления здания</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Совокупность трубопроводов, коммуникаций и других сооружений, предназначенных для обе</w:t>
      </w:r>
      <w:r w:rsidRPr="00E76921">
        <w:rPr>
          <w:rFonts w:ascii="Times New Roman" w:hAnsi="Times New Roman"/>
          <w:sz w:val="24"/>
          <w:szCs w:val="24"/>
          <w:lang w:eastAsia="ru-RU"/>
        </w:rPr>
        <w:t>с</w:t>
      </w:r>
      <w:r w:rsidRPr="00E76921">
        <w:rPr>
          <w:rFonts w:ascii="Times New Roman" w:hAnsi="Times New Roman"/>
          <w:sz w:val="24"/>
          <w:szCs w:val="24"/>
          <w:lang w:eastAsia="ru-RU"/>
        </w:rPr>
        <w:t>печения теплом зданий и сооружений</w:t>
      </w:r>
    </w:p>
    <w:p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18</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При каком условии между участниками строительства, реконструкции, капитального ремонта и сноса может осуществляться электронное взаимодействие в виде обмена электронными док</w:t>
      </w:r>
      <w:r w:rsidR="0094157E" w:rsidRPr="00E76921">
        <w:rPr>
          <w:rFonts w:ascii="Times New Roman" w:hAnsi="Times New Roman"/>
          <w:sz w:val="24"/>
          <w:szCs w:val="24"/>
          <w:lang w:eastAsia="ru-RU"/>
        </w:rPr>
        <w:t>у</w:t>
      </w:r>
      <w:r w:rsidR="0094157E" w:rsidRPr="00E76921">
        <w:rPr>
          <w:rFonts w:ascii="Times New Roman" w:hAnsi="Times New Roman"/>
          <w:sz w:val="24"/>
          <w:szCs w:val="24"/>
          <w:lang w:eastAsia="ru-RU"/>
        </w:rPr>
        <w:t>ментами (выберите один вариант правильного ответа)?</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При подготовке проектной и рабочей документации в форме информационной модели</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2. При строительстве, реконструкции, капитальном ремонте и сносе, финансирование которого производится с привлечением средств федерального бюджета. </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При налич</w:t>
      </w:r>
      <w:proofErr w:type="gramStart"/>
      <w:r w:rsidRPr="00E76921">
        <w:rPr>
          <w:rFonts w:ascii="Times New Roman" w:hAnsi="Times New Roman"/>
          <w:sz w:val="24"/>
          <w:szCs w:val="24"/>
          <w:lang w:eastAsia="ru-RU"/>
        </w:rPr>
        <w:t>ии у у</w:t>
      </w:r>
      <w:proofErr w:type="gramEnd"/>
      <w:r w:rsidRPr="00E76921">
        <w:rPr>
          <w:rFonts w:ascii="Times New Roman" w:hAnsi="Times New Roman"/>
          <w:sz w:val="24"/>
          <w:szCs w:val="24"/>
          <w:lang w:eastAsia="ru-RU"/>
        </w:rPr>
        <w:t>частников строительства соответствующего оборудования и программного обеспечения</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 требованию застройщика (технического заказчика)</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При наличии соглашений между участниками строительства</w:t>
      </w:r>
    </w:p>
    <w:p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b/>
          <w:bCs/>
          <w:sz w:val="24"/>
          <w:szCs w:val="24"/>
          <w:lang w:eastAsia="ru-RU"/>
        </w:rPr>
        <w:t>1</w:t>
      </w:r>
      <w:r>
        <w:rPr>
          <w:rFonts w:ascii="Times New Roman" w:hAnsi="Times New Roman"/>
          <w:b/>
          <w:bCs/>
          <w:sz w:val="24"/>
          <w:szCs w:val="24"/>
          <w:lang w:eastAsia="ru-RU"/>
        </w:rPr>
        <w:t>9</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Какие сведения  допускается </w:t>
      </w:r>
      <w:r>
        <w:rPr>
          <w:rFonts w:ascii="Times New Roman" w:hAnsi="Times New Roman"/>
          <w:sz w:val="24"/>
          <w:szCs w:val="24"/>
          <w:lang w:eastAsia="ru-RU"/>
        </w:rPr>
        <w:t>НЕ</w:t>
      </w:r>
      <w:r w:rsidRPr="004E62CB">
        <w:rPr>
          <w:rFonts w:ascii="Times New Roman" w:hAnsi="Times New Roman"/>
          <w:sz w:val="24"/>
          <w:szCs w:val="24"/>
          <w:lang w:eastAsia="ru-RU"/>
        </w:rPr>
        <w:t xml:space="preserve"> размещать на информационном щите при въезде на стро</w:t>
      </w:r>
      <w:r w:rsidRPr="004E62CB">
        <w:rPr>
          <w:rFonts w:ascii="Times New Roman" w:hAnsi="Times New Roman"/>
          <w:sz w:val="24"/>
          <w:szCs w:val="24"/>
          <w:lang w:eastAsia="ru-RU"/>
        </w:rPr>
        <w:t>и</w:t>
      </w:r>
      <w:r w:rsidRPr="004E62CB">
        <w:rPr>
          <w:rFonts w:ascii="Times New Roman" w:hAnsi="Times New Roman"/>
          <w:sz w:val="24"/>
          <w:szCs w:val="24"/>
          <w:lang w:eastAsia="ru-RU"/>
        </w:rPr>
        <w:t>тельную площадку при строительстве объекта капитального строительства непроизводственного назначения (выберите один вариант правильного ответа)?</w:t>
      </w:r>
    </w:p>
    <w:p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Наименование объекта</w:t>
      </w:r>
    </w:p>
    <w:p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Кадастровый номер земельного участка</w:t>
      </w:r>
    </w:p>
    <w:p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3. </w:t>
      </w:r>
      <w:r>
        <w:rPr>
          <w:rFonts w:ascii="Times New Roman" w:hAnsi="Times New Roman"/>
          <w:sz w:val="24"/>
          <w:szCs w:val="24"/>
          <w:lang w:eastAsia="ru-RU"/>
        </w:rPr>
        <w:t>Наименование</w:t>
      </w:r>
      <w:r w:rsidRPr="004E62CB">
        <w:rPr>
          <w:rFonts w:ascii="Times New Roman" w:hAnsi="Times New Roman"/>
          <w:sz w:val="24"/>
          <w:szCs w:val="24"/>
          <w:lang w:eastAsia="ru-RU"/>
        </w:rPr>
        <w:t xml:space="preserve"> застройщика (технического заказчика)</w:t>
      </w:r>
    </w:p>
    <w:p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4. Наименование и контактные данные саморегулируемой организации лица, осуществляющего строительство</w:t>
      </w:r>
    </w:p>
    <w:p w:rsidR="00A53EFE" w:rsidRPr="004E62CB"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p>
    <w:p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20</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 xml:space="preserve">При каком условии в организационно-технологической документации допускается уточнение характеристик, числа ведущих и комплектующих строительных машин с учетом фактического </w:t>
      </w:r>
      <w:r w:rsidR="00FF1276" w:rsidRPr="004E62CB">
        <w:rPr>
          <w:rFonts w:ascii="Times New Roman" w:hAnsi="Times New Roman"/>
          <w:sz w:val="24"/>
          <w:szCs w:val="24"/>
          <w:lang w:eastAsia="ru-RU"/>
        </w:rPr>
        <w:lastRenderedPageBreak/>
        <w:t>парка машин подрядной организации (генеральной подрядной организации) и принятого режима их работы на строительной площадке (выберите один вариант правильного ответа)?</w:t>
      </w:r>
    </w:p>
    <w:p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Если на территории строительства обеспечены условия для хранения и обслуживания указа</w:t>
      </w:r>
      <w:r w:rsidRPr="004E62CB">
        <w:rPr>
          <w:rFonts w:ascii="Times New Roman" w:hAnsi="Times New Roman"/>
          <w:sz w:val="24"/>
          <w:szCs w:val="24"/>
          <w:lang w:eastAsia="ru-RU"/>
        </w:rPr>
        <w:t>н</w:t>
      </w:r>
      <w:r w:rsidRPr="004E62CB">
        <w:rPr>
          <w:rFonts w:ascii="Times New Roman" w:hAnsi="Times New Roman"/>
          <w:sz w:val="24"/>
          <w:szCs w:val="24"/>
          <w:lang w:eastAsia="ru-RU"/>
        </w:rPr>
        <w:t>ных строительных машин</w:t>
      </w:r>
    </w:p>
    <w:p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Если указанные строительные машины находятся на балансе подрядной (генеральной подря</w:t>
      </w:r>
      <w:r w:rsidRPr="004E62CB">
        <w:rPr>
          <w:rFonts w:ascii="Times New Roman" w:hAnsi="Times New Roman"/>
          <w:sz w:val="24"/>
          <w:szCs w:val="24"/>
          <w:lang w:eastAsia="ru-RU"/>
        </w:rPr>
        <w:t>д</w:t>
      </w:r>
      <w:r w:rsidRPr="004E62CB">
        <w:rPr>
          <w:rFonts w:ascii="Times New Roman" w:hAnsi="Times New Roman"/>
          <w:sz w:val="24"/>
          <w:szCs w:val="24"/>
          <w:lang w:eastAsia="ru-RU"/>
        </w:rPr>
        <w:t>ной) организации</w:t>
      </w:r>
    </w:p>
    <w:p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Если это позволяет реализовать строительство в утвержденные сроки и стоимость.</w:t>
      </w:r>
    </w:p>
    <w:p w:rsidR="00FF1276"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Допускается при любых условиях </w:t>
      </w:r>
    </w:p>
    <w:p w:rsidR="004E62CB" w:rsidRPr="00E76921"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21</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При каком виде контроля проверяется соответствие границ строительной площадки на стро</w:t>
      </w:r>
      <w:r w:rsidR="004E62CB" w:rsidRPr="00E76921">
        <w:rPr>
          <w:rFonts w:ascii="Times New Roman" w:hAnsi="Times New Roman"/>
          <w:sz w:val="24"/>
          <w:szCs w:val="24"/>
          <w:lang w:eastAsia="ru-RU"/>
        </w:rPr>
        <w:t>и</w:t>
      </w:r>
      <w:r w:rsidR="004E62CB" w:rsidRPr="00E76921">
        <w:rPr>
          <w:rFonts w:ascii="Times New Roman" w:hAnsi="Times New Roman"/>
          <w:sz w:val="24"/>
          <w:szCs w:val="24"/>
          <w:lang w:eastAsia="ru-RU"/>
        </w:rPr>
        <w:t>тельном генеральном плане установленным сервитутам (выберите один вариант правильного о</w:t>
      </w:r>
      <w:r w:rsidR="004E62CB" w:rsidRPr="00E76921">
        <w:rPr>
          <w:rFonts w:ascii="Times New Roman" w:hAnsi="Times New Roman"/>
          <w:sz w:val="24"/>
          <w:szCs w:val="24"/>
          <w:lang w:eastAsia="ru-RU"/>
        </w:rPr>
        <w:t>т</w:t>
      </w:r>
      <w:r w:rsidR="004E62CB" w:rsidRPr="00E76921">
        <w:rPr>
          <w:rFonts w:ascii="Times New Roman" w:hAnsi="Times New Roman"/>
          <w:sz w:val="24"/>
          <w:szCs w:val="24"/>
          <w:lang w:eastAsia="ru-RU"/>
        </w:rPr>
        <w:t>вета)?</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входном контроле проектной документации</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входном контроле рабочей документации</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геодезическом контроле</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операционном контроле</w:t>
      </w:r>
    </w:p>
    <w:p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22</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Каким образом определяется потребность в оборудовании, изделиях и материалах для ко</w:t>
      </w:r>
      <w:r w:rsidR="00FF1276" w:rsidRPr="004E62CB">
        <w:rPr>
          <w:rFonts w:ascii="Times New Roman" w:hAnsi="Times New Roman"/>
          <w:sz w:val="24"/>
          <w:szCs w:val="24"/>
          <w:lang w:eastAsia="ru-RU"/>
        </w:rPr>
        <w:t>м</w:t>
      </w:r>
      <w:r w:rsidR="00FF1276" w:rsidRPr="004E62CB">
        <w:rPr>
          <w:rFonts w:ascii="Times New Roman" w:hAnsi="Times New Roman"/>
          <w:sz w:val="24"/>
          <w:szCs w:val="24"/>
          <w:lang w:eastAsia="ru-RU"/>
        </w:rPr>
        <w:t>плектования, подготовки и осуществления строительства (выберите один вариант правильного о</w:t>
      </w:r>
      <w:r w:rsidR="00FF1276" w:rsidRPr="004E62CB">
        <w:rPr>
          <w:rFonts w:ascii="Times New Roman" w:hAnsi="Times New Roman"/>
          <w:sz w:val="24"/>
          <w:szCs w:val="24"/>
          <w:lang w:eastAsia="ru-RU"/>
        </w:rPr>
        <w:t>т</w:t>
      </w:r>
      <w:r w:rsidR="00FF1276" w:rsidRPr="004E62CB">
        <w:rPr>
          <w:rFonts w:ascii="Times New Roman" w:hAnsi="Times New Roman"/>
          <w:sz w:val="24"/>
          <w:szCs w:val="24"/>
          <w:lang w:eastAsia="ru-RU"/>
        </w:rPr>
        <w:t>вета)?</w:t>
      </w:r>
    </w:p>
    <w:p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По спецификациям в составе рабочей документации</w:t>
      </w:r>
    </w:p>
    <w:p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По фактическим размерам</w:t>
      </w:r>
    </w:p>
    <w:p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По заявкам подрядных организаций</w:t>
      </w:r>
    </w:p>
    <w:p w:rsidR="00FF1276" w:rsidRPr="004E62CB"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По ведомостям объёмов работ в проектной документации</w:t>
      </w:r>
    </w:p>
    <w:p w:rsidR="004E62CB" w:rsidRPr="00E76921" w:rsidRDefault="004E62CB" w:rsidP="00FF1276">
      <w:pPr>
        <w:autoSpaceDE w:val="0"/>
        <w:autoSpaceDN w:val="0"/>
        <w:adjustRightInd w:val="0"/>
        <w:spacing w:after="0" w:line="240" w:lineRule="auto"/>
        <w:jc w:val="both"/>
        <w:rPr>
          <w:rFonts w:ascii="Times New Roman" w:hAnsi="Times New Roman"/>
          <w:sz w:val="24"/>
          <w:szCs w:val="24"/>
          <w:lang w:eastAsia="ru-RU"/>
        </w:rPr>
      </w:pPr>
    </w:p>
    <w:p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23</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В каких случаях лицо, осуществляющее строительство, должно обеспечивать уборку террит</w:t>
      </w:r>
      <w:r w:rsidR="004E62CB" w:rsidRPr="00E76921">
        <w:rPr>
          <w:rFonts w:ascii="Times New Roman" w:hAnsi="Times New Roman"/>
          <w:sz w:val="24"/>
          <w:szCs w:val="24"/>
          <w:lang w:eastAsia="ru-RU"/>
        </w:rPr>
        <w:t>о</w:t>
      </w:r>
      <w:r w:rsidR="004E62CB" w:rsidRPr="00E76921">
        <w:rPr>
          <w:rFonts w:ascii="Times New Roman" w:hAnsi="Times New Roman"/>
          <w:sz w:val="24"/>
          <w:szCs w:val="24"/>
          <w:lang w:eastAsia="ru-RU"/>
        </w:rPr>
        <w:t>рии прилегающей к строительной площадке зоны (выберите один вариант правильного ответа)?</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наличии соответствующего распорядительного документа местного органа самоуправления</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случае производства работ на территории действующего предприятия</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 любом случае</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наличии такой обязанности в договоре строительного подряда</w:t>
      </w:r>
    </w:p>
    <w:p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rsidR="004E62CB" w:rsidRPr="00E76921" w:rsidRDefault="00792007"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24</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 называется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w:t>
      </w:r>
      <w:r w:rsidR="004E62CB" w:rsidRPr="00E76921">
        <w:rPr>
          <w:rFonts w:ascii="Times New Roman" w:hAnsi="Times New Roman"/>
          <w:sz w:val="24"/>
          <w:szCs w:val="24"/>
          <w:lang w:eastAsia="ru-RU"/>
        </w:rPr>
        <w:t>р</w:t>
      </w:r>
      <w:r w:rsidR="004E62CB" w:rsidRPr="00E76921">
        <w:rPr>
          <w:rFonts w:ascii="Times New Roman" w:hAnsi="Times New Roman"/>
          <w:sz w:val="24"/>
          <w:szCs w:val="24"/>
          <w:lang w:eastAsia="ru-RU"/>
        </w:rPr>
        <w:t>ных изысканий, осуществления архитектурно-строительного проектирования, строительства, р</w:t>
      </w:r>
      <w:r w:rsidR="004E62CB" w:rsidRPr="00E76921">
        <w:rPr>
          <w:rFonts w:ascii="Times New Roman" w:hAnsi="Times New Roman"/>
          <w:sz w:val="24"/>
          <w:szCs w:val="24"/>
          <w:lang w:eastAsia="ru-RU"/>
        </w:rPr>
        <w:t>е</w:t>
      </w:r>
      <w:r w:rsidR="004E62CB" w:rsidRPr="00E76921">
        <w:rPr>
          <w:rFonts w:ascii="Times New Roman" w:hAnsi="Times New Roman"/>
          <w:sz w:val="24"/>
          <w:szCs w:val="24"/>
          <w:lang w:eastAsia="ru-RU"/>
        </w:rPr>
        <w:t>конструкции, капитального ремонта, эксплуатации и (или) сноса объекта капитального строител</w:t>
      </w:r>
      <w:r w:rsidR="004E62CB" w:rsidRPr="00E76921">
        <w:rPr>
          <w:rFonts w:ascii="Times New Roman" w:hAnsi="Times New Roman"/>
          <w:sz w:val="24"/>
          <w:szCs w:val="24"/>
          <w:lang w:eastAsia="ru-RU"/>
        </w:rPr>
        <w:t>ь</w:t>
      </w:r>
      <w:r w:rsidR="004E62CB" w:rsidRPr="00E76921">
        <w:rPr>
          <w:rFonts w:ascii="Times New Roman" w:hAnsi="Times New Roman"/>
          <w:sz w:val="24"/>
          <w:szCs w:val="24"/>
          <w:lang w:eastAsia="ru-RU"/>
        </w:rPr>
        <w:t xml:space="preserve">ства (выберите один вариант правильного ответа)? </w:t>
      </w:r>
    </w:p>
    <w:p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Цифровая информационная модель объекта капитального строительства</w:t>
      </w:r>
    </w:p>
    <w:p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Информационная модель объекта капитального строительства</w:t>
      </w:r>
    </w:p>
    <w:p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Технологии информационного моделирования</w:t>
      </w:r>
    </w:p>
    <w:p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Инженерная цифровая модель местности</w:t>
      </w:r>
    </w:p>
    <w:p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Цифровая трехмерная модель</w:t>
      </w:r>
    </w:p>
    <w:p w:rsidR="004E62CB" w:rsidRPr="00E76921" w:rsidRDefault="004E62CB" w:rsidP="004E62CB">
      <w:pPr>
        <w:autoSpaceDE w:val="0"/>
        <w:autoSpaceDN w:val="0"/>
        <w:adjustRightInd w:val="0"/>
        <w:spacing w:after="0" w:line="240" w:lineRule="auto"/>
        <w:jc w:val="both"/>
        <w:rPr>
          <w:rFonts w:ascii="Times New Roman" w:hAnsi="Times New Roman"/>
          <w:strike/>
          <w:sz w:val="24"/>
          <w:szCs w:val="24"/>
          <w:lang w:eastAsia="ru-RU"/>
        </w:rPr>
      </w:pPr>
    </w:p>
    <w:p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25</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Каким документом подтверждается квалификация работника, выполняющ</w:t>
      </w:r>
      <w:r w:rsidR="001A7FBF" w:rsidRPr="00E76921">
        <w:rPr>
          <w:rFonts w:ascii="Times New Roman" w:hAnsi="Times New Roman"/>
          <w:sz w:val="24"/>
          <w:szCs w:val="24"/>
          <w:lang w:eastAsia="ru-RU"/>
        </w:rPr>
        <w:t>его</w:t>
      </w:r>
      <w:r w:rsidR="004E62CB" w:rsidRPr="00E76921">
        <w:rPr>
          <w:rFonts w:ascii="Times New Roman" w:hAnsi="Times New Roman"/>
          <w:sz w:val="24"/>
          <w:szCs w:val="24"/>
          <w:lang w:eastAsia="ru-RU"/>
        </w:rPr>
        <w:t xml:space="preserve"> работы на выс</w:t>
      </w:r>
      <w:r w:rsidR="004E62CB" w:rsidRPr="00E76921">
        <w:rPr>
          <w:rFonts w:ascii="Times New Roman" w:hAnsi="Times New Roman"/>
          <w:sz w:val="24"/>
          <w:szCs w:val="24"/>
          <w:lang w:eastAsia="ru-RU"/>
        </w:rPr>
        <w:t>о</w:t>
      </w:r>
      <w:r w:rsidR="004E62CB" w:rsidRPr="00E76921">
        <w:rPr>
          <w:rFonts w:ascii="Times New Roman" w:hAnsi="Times New Roman"/>
          <w:sz w:val="24"/>
          <w:szCs w:val="24"/>
          <w:lang w:eastAsia="ru-RU"/>
        </w:rPr>
        <w:t>те (выберите один вариант правильного ответа)?</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Аттестат</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 среднем (общем) образовании</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Свидетельством о повышении квалификации</w:t>
      </w:r>
    </w:p>
    <w:p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Документом о профессиональном образовании (обучении)</w:t>
      </w:r>
    </w:p>
    <w:p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Диплом</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об участии в профессиональном конкурсе</w:t>
      </w:r>
    </w:p>
    <w:p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26</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Каким образом следует выполнять выверку вертикальности санитарно-технических кабин (в</w:t>
      </w:r>
      <w:r w:rsidR="00A95A0A" w:rsidRPr="00E76921">
        <w:rPr>
          <w:rFonts w:ascii="Times New Roman" w:hAnsi="Times New Roman"/>
          <w:sz w:val="24"/>
          <w:szCs w:val="24"/>
          <w:lang w:eastAsia="ru-RU"/>
        </w:rPr>
        <w:t>ы</w:t>
      </w:r>
      <w:r w:rsidR="00A95A0A" w:rsidRPr="00E76921">
        <w:rPr>
          <w:rFonts w:ascii="Times New Roman" w:hAnsi="Times New Roman"/>
          <w:sz w:val="24"/>
          <w:szCs w:val="24"/>
          <w:lang w:eastAsia="ru-RU"/>
        </w:rPr>
        <w:t>берите один вариант правильного ответа)?</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lastRenderedPageBreak/>
        <w:t xml:space="preserve">1. Выверяя грани двух взаимно перпендикулярных стен </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Выверяя вертикальность одного из углов</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Выверяя грани двух параллельных стен</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Выверяя положение дверных проемов блоков</w:t>
      </w:r>
    </w:p>
    <w:p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27</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Кем из перечисленных участников строительства обеспечивается вынос на площадку геодез</w:t>
      </w:r>
      <w:r w:rsidRPr="004E62CB">
        <w:rPr>
          <w:rFonts w:ascii="Times New Roman" w:hAnsi="Times New Roman"/>
          <w:sz w:val="24"/>
          <w:szCs w:val="24"/>
          <w:lang w:eastAsia="ru-RU"/>
        </w:rPr>
        <w:t>и</w:t>
      </w:r>
      <w:r w:rsidRPr="004E62CB">
        <w:rPr>
          <w:rFonts w:ascii="Times New Roman" w:hAnsi="Times New Roman"/>
          <w:sz w:val="24"/>
          <w:szCs w:val="24"/>
          <w:lang w:eastAsia="ru-RU"/>
        </w:rPr>
        <w:t>ческой разбивочной основы (выберите один вариант правильного ответа)?</w:t>
      </w:r>
    </w:p>
    <w:p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Застройщиком (техническим заказчиком)</w:t>
      </w:r>
    </w:p>
    <w:p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Лицом, выполн</w:t>
      </w:r>
      <w:r>
        <w:rPr>
          <w:rFonts w:ascii="Times New Roman" w:hAnsi="Times New Roman"/>
          <w:sz w:val="24"/>
          <w:szCs w:val="24"/>
          <w:lang w:eastAsia="ru-RU"/>
        </w:rPr>
        <w:t>ившим</w:t>
      </w:r>
      <w:r w:rsidRPr="004E62CB">
        <w:rPr>
          <w:rFonts w:ascii="Times New Roman" w:hAnsi="Times New Roman"/>
          <w:sz w:val="24"/>
          <w:szCs w:val="24"/>
          <w:lang w:eastAsia="ru-RU"/>
        </w:rPr>
        <w:t xml:space="preserve"> инженерные изыскания</w:t>
      </w:r>
    </w:p>
    <w:p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Лицом, осуществляющим строительство</w:t>
      </w:r>
    </w:p>
    <w:p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w:t>
      </w:r>
      <w:r>
        <w:rPr>
          <w:rFonts w:ascii="Times New Roman" w:hAnsi="Times New Roman"/>
          <w:sz w:val="24"/>
          <w:szCs w:val="24"/>
          <w:lang w:eastAsia="ru-RU"/>
        </w:rPr>
        <w:t>Лицом</w:t>
      </w:r>
      <w:r w:rsidRPr="004E62CB">
        <w:rPr>
          <w:rFonts w:ascii="Times New Roman" w:hAnsi="Times New Roman"/>
          <w:sz w:val="24"/>
          <w:szCs w:val="24"/>
          <w:lang w:eastAsia="ru-RU"/>
        </w:rPr>
        <w:t>, выполн</w:t>
      </w:r>
      <w:r>
        <w:rPr>
          <w:rFonts w:ascii="Times New Roman" w:hAnsi="Times New Roman"/>
          <w:sz w:val="24"/>
          <w:szCs w:val="24"/>
          <w:lang w:eastAsia="ru-RU"/>
        </w:rPr>
        <w:t>и</w:t>
      </w:r>
      <w:r w:rsidRPr="004E62CB">
        <w:rPr>
          <w:rFonts w:ascii="Times New Roman" w:hAnsi="Times New Roman"/>
          <w:sz w:val="24"/>
          <w:szCs w:val="24"/>
          <w:lang w:eastAsia="ru-RU"/>
        </w:rPr>
        <w:t>вш</w:t>
      </w:r>
      <w:r>
        <w:rPr>
          <w:rFonts w:ascii="Times New Roman" w:hAnsi="Times New Roman"/>
          <w:sz w:val="24"/>
          <w:szCs w:val="24"/>
          <w:lang w:eastAsia="ru-RU"/>
        </w:rPr>
        <w:t>им</w:t>
      </w:r>
      <w:r w:rsidRPr="004E62CB">
        <w:rPr>
          <w:rFonts w:ascii="Times New Roman" w:hAnsi="Times New Roman"/>
          <w:sz w:val="24"/>
          <w:szCs w:val="24"/>
          <w:lang w:eastAsia="ru-RU"/>
        </w:rPr>
        <w:t xml:space="preserve"> инженерно-геодезические изыскания</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При каких условиях допускается применение материалов и изделий не соответствующих пр</w:t>
      </w:r>
      <w:r w:rsidRPr="00E76921">
        <w:rPr>
          <w:rFonts w:ascii="Times New Roman" w:hAnsi="Times New Roman"/>
          <w:sz w:val="24"/>
          <w:szCs w:val="24"/>
          <w:lang w:eastAsia="ru-RU"/>
        </w:rPr>
        <w:t>о</w:t>
      </w:r>
      <w:r w:rsidRPr="00E76921">
        <w:rPr>
          <w:rFonts w:ascii="Times New Roman" w:hAnsi="Times New Roman"/>
          <w:sz w:val="24"/>
          <w:szCs w:val="24"/>
          <w:lang w:eastAsia="ru-RU"/>
        </w:rPr>
        <w:t xml:space="preserve">ектной документации (выберите один вариант правильного ответа)? </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Не допускается ни при каких условиях</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Допускается при согласовании соответствующих изменений в установленном порядке</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Допускается при наличии указания в проекте производства работ</w:t>
      </w:r>
    </w:p>
    <w:p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Допускается без условий</w:t>
      </w:r>
    </w:p>
    <w:p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каких условиях должны храниться фасадные облицовочные и кровельные конструкции с офактуренной и другой финишной отделкой (выберите один вариант правильного ответа)?</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В неотапливаемом складском помещении с твердым покрытием пола</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отапливаемом складском помещении с твердым покрытием пола</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На открытой складской площадке</w:t>
      </w:r>
    </w:p>
    <w:p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Под навесом</w:t>
      </w:r>
    </w:p>
    <w:p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30</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При какой предельной скорости ветра не допускаются работы на высоте без наряда-допуска при монтаже (демонтаже) конструкций с большой парусностью (выберите один вариант правил</w:t>
      </w:r>
      <w:r w:rsidR="00A95A0A" w:rsidRPr="00E76921">
        <w:rPr>
          <w:rFonts w:ascii="Times New Roman" w:hAnsi="Times New Roman"/>
          <w:sz w:val="24"/>
          <w:szCs w:val="24"/>
          <w:lang w:eastAsia="ru-RU"/>
        </w:rPr>
        <w:t>ь</w:t>
      </w:r>
      <w:r w:rsidR="00A95A0A" w:rsidRPr="00E76921">
        <w:rPr>
          <w:rFonts w:ascii="Times New Roman" w:hAnsi="Times New Roman"/>
          <w:sz w:val="24"/>
          <w:szCs w:val="24"/>
          <w:lang w:eastAsia="ru-RU"/>
        </w:rPr>
        <w:t>ного ответа)?</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скорости ветра от 10 м/с и более</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скорости ветра от 15 м/с и более</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20 м/с и более</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25 м/с и более</w:t>
      </w:r>
    </w:p>
    <w:p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31</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w:t>
      </w:r>
      <w:r w:rsidR="00FF1276" w:rsidRPr="00A95A0A">
        <w:rPr>
          <w:rFonts w:ascii="Times New Roman" w:hAnsi="Times New Roman"/>
          <w:sz w:val="24"/>
          <w:szCs w:val="24"/>
          <w:lang w:eastAsia="ru-RU"/>
        </w:rPr>
        <w:t>Какой метод проверки применяется перед каждым использованием электроинструмента и</w:t>
      </w:r>
      <w:r w:rsidR="00FF1276" w:rsidRPr="00A95A0A">
        <w:rPr>
          <w:rFonts w:ascii="Times New Roman" w:hAnsi="Times New Roman"/>
          <w:sz w:val="24"/>
          <w:szCs w:val="24"/>
          <w:lang w:eastAsia="ru-RU"/>
        </w:rPr>
        <w:t>с</w:t>
      </w:r>
      <w:r w:rsidR="00FF1276" w:rsidRPr="00A95A0A">
        <w:rPr>
          <w:rFonts w:ascii="Times New Roman" w:hAnsi="Times New Roman"/>
          <w:sz w:val="24"/>
          <w:szCs w:val="24"/>
          <w:lang w:eastAsia="ru-RU"/>
        </w:rPr>
        <w:t>правность кабеля (шнура), его защитной трубки и штепсельной вилки, целостность изоляционных деталей корпуса, рукоятки и крышек щеткодержателей, защитных кожухов (выберите один вар</w:t>
      </w:r>
      <w:r w:rsidR="00FF1276" w:rsidRPr="00A95A0A">
        <w:rPr>
          <w:rFonts w:ascii="Times New Roman" w:hAnsi="Times New Roman"/>
          <w:sz w:val="24"/>
          <w:szCs w:val="24"/>
          <w:lang w:eastAsia="ru-RU"/>
        </w:rPr>
        <w:t>и</w:t>
      </w:r>
      <w:r w:rsidR="00FF1276" w:rsidRPr="00A95A0A">
        <w:rPr>
          <w:rFonts w:ascii="Times New Roman" w:hAnsi="Times New Roman"/>
          <w:sz w:val="24"/>
          <w:szCs w:val="24"/>
          <w:lang w:eastAsia="ru-RU"/>
        </w:rPr>
        <w:t>ант правильного ответа)?</w:t>
      </w:r>
    </w:p>
    <w:p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Диэлектрическое испытание</w:t>
      </w:r>
    </w:p>
    <w:p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Визуальный осмотр</w:t>
      </w:r>
    </w:p>
    <w:p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Метод неконтактной дефектоскопии</w:t>
      </w:r>
    </w:p>
    <w:p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Работа электроинструмента на холостом ходу</w:t>
      </w:r>
    </w:p>
    <w:p w:rsidR="00A95A0A" w:rsidRPr="00E76921" w:rsidRDefault="00A95A0A" w:rsidP="00FF1276">
      <w:pPr>
        <w:autoSpaceDE w:val="0"/>
        <w:autoSpaceDN w:val="0"/>
        <w:adjustRightInd w:val="0"/>
        <w:spacing w:after="0" w:line="241" w:lineRule="atLeast"/>
        <w:jc w:val="both"/>
        <w:rPr>
          <w:rFonts w:ascii="Times New Roman" w:hAnsi="Times New Roman"/>
          <w:sz w:val="24"/>
          <w:szCs w:val="24"/>
          <w:lang w:eastAsia="ru-RU"/>
        </w:rPr>
      </w:pPr>
    </w:p>
    <w:p w:rsidR="00A95A0A" w:rsidRPr="00E76921" w:rsidRDefault="00792007" w:rsidP="00A95A0A">
      <w:pPr>
        <w:spacing w:after="0" w:line="240" w:lineRule="auto"/>
        <w:jc w:val="both"/>
        <w:rPr>
          <w:rFonts w:ascii="Times New Roman" w:eastAsia="Calibri" w:hAnsi="Times New Roman"/>
          <w:b/>
          <w:sz w:val="24"/>
          <w:szCs w:val="24"/>
        </w:rPr>
      </w:pPr>
      <w:r w:rsidRPr="00E76921">
        <w:rPr>
          <w:rFonts w:ascii="Times New Roman" w:eastAsia="Calibri" w:hAnsi="Times New Roman"/>
          <w:b/>
          <w:sz w:val="24"/>
          <w:szCs w:val="24"/>
        </w:rPr>
        <w:t>32</w:t>
      </w:r>
      <w:r w:rsidR="00A95A0A" w:rsidRPr="00E76921">
        <w:rPr>
          <w:rFonts w:ascii="Times New Roman" w:eastAsia="Calibri" w:hAnsi="Times New Roman"/>
          <w:b/>
          <w:sz w:val="24"/>
          <w:szCs w:val="24"/>
        </w:rPr>
        <w:t xml:space="preserve">.  </w:t>
      </w:r>
      <w:r w:rsidR="00A95A0A" w:rsidRPr="00E76921">
        <w:rPr>
          <w:rFonts w:ascii="Times New Roman" w:eastAsia="Calibri" w:hAnsi="Times New Roman"/>
          <w:bCs/>
          <w:sz w:val="24"/>
          <w:szCs w:val="24"/>
        </w:rPr>
        <w:t>При каких условиях допускается ходить по уложенной арматуре (выберите один вариант пр</w:t>
      </w:r>
      <w:r w:rsidR="00A95A0A" w:rsidRPr="00E76921">
        <w:rPr>
          <w:rFonts w:ascii="Times New Roman" w:eastAsia="Calibri" w:hAnsi="Times New Roman"/>
          <w:bCs/>
          <w:sz w:val="24"/>
          <w:szCs w:val="24"/>
        </w:rPr>
        <w:t>а</w:t>
      </w:r>
      <w:r w:rsidR="00A95A0A" w:rsidRPr="00E76921">
        <w:rPr>
          <w:rFonts w:ascii="Times New Roman" w:eastAsia="Calibri" w:hAnsi="Times New Roman"/>
          <w:bCs/>
          <w:sz w:val="24"/>
          <w:szCs w:val="24"/>
        </w:rPr>
        <w:t>вильного ответа)?</w:t>
      </w:r>
    </w:p>
    <w:p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специальному настилу шириной не менее 0,6 м</w:t>
      </w:r>
    </w:p>
    <w:p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при условии соединения арматуры сваркой</w:t>
      </w:r>
    </w:p>
    <w:p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переставным доскам, поддонам и т.п.</w:t>
      </w:r>
    </w:p>
    <w:p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не допускается при любых условиях</w:t>
      </w:r>
      <w:bookmarkStart w:id="30" w:name="_Hlk111980943"/>
    </w:p>
    <w:bookmarkEnd w:id="30"/>
    <w:p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33</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В чьи функции входит выполнение требований местной администрации, действующей в пр</w:t>
      </w:r>
      <w:r w:rsidR="00A95A0A" w:rsidRPr="00E76921">
        <w:rPr>
          <w:rFonts w:ascii="Times New Roman" w:hAnsi="Times New Roman"/>
          <w:sz w:val="24"/>
          <w:szCs w:val="24"/>
          <w:lang w:eastAsia="ru-RU"/>
        </w:rPr>
        <w:t>е</w:t>
      </w:r>
      <w:r w:rsidR="00A95A0A" w:rsidRPr="00E76921">
        <w:rPr>
          <w:rFonts w:ascii="Times New Roman" w:hAnsi="Times New Roman"/>
          <w:sz w:val="24"/>
          <w:szCs w:val="24"/>
          <w:lang w:eastAsia="ru-RU"/>
        </w:rPr>
        <w:t>делах ее компетенции, по поддержанию порядка на прилегающей к строительной площадке терр</w:t>
      </w:r>
      <w:r w:rsidR="00A95A0A" w:rsidRPr="00E76921">
        <w:rPr>
          <w:rFonts w:ascii="Times New Roman" w:hAnsi="Times New Roman"/>
          <w:sz w:val="24"/>
          <w:szCs w:val="24"/>
          <w:lang w:eastAsia="ru-RU"/>
        </w:rPr>
        <w:t>и</w:t>
      </w:r>
      <w:r w:rsidR="00A95A0A" w:rsidRPr="00E76921">
        <w:rPr>
          <w:rFonts w:ascii="Times New Roman" w:hAnsi="Times New Roman"/>
          <w:sz w:val="24"/>
          <w:szCs w:val="24"/>
          <w:lang w:eastAsia="ru-RU"/>
        </w:rPr>
        <w:t>тории (выберите один вариант правильного ответа)?</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Застройщика (Технического заказчика)</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Инвестора</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Генерального проектировщика</w:t>
      </w:r>
    </w:p>
    <w:p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Лица, осуществляющего строительство </w:t>
      </w:r>
    </w:p>
    <w:p w:rsidR="00A95A0A" w:rsidRPr="00E76921" w:rsidRDefault="00A95A0A" w:rsidP="00A95A0A">
      <w:pPr>
        <w:autoSpaceDE w:val="0"/>
        <w:autoSpaceDN w:val="0"/>
        <w:adjustRightInd w:val="0"/>
        <w:spacing w:after="0" w:line="240" w:lineRule="auto"/>
        <w:jc w:val="both"/>
        <w:rPr>
          <w:rFonts w:ascii="Times New Roman" w:hAnsi="Times New Roman"/>
          <w:b/>
          <w:bCs/>
          <w:sz w:val="24"/>
          <w:szCs w:val="24"/>
          <w:lang w:eastAsia="ru-RU"/>
        </w:rPr>
      </w:pPr>
    </w:p>
    <w:p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34</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Какие ограничители должны устанавливаться на границах зон с постоянным присутствием опасных производственных факторов согласно Правилам по охране труда в строительстве (выб</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рите один вариант правильного ответа)?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Защитные ограждения</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Сигнальные ограждения</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Знаки безопасности</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Световые сигналы</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FF1276">
        <w:rPr>
          <w:rFonts w:ascii="Times New Roman" w:hAnsi="Times New Roman"/>
          <w:b/>
          <w:bCs/>
          <w:sz w:val="24"/>
          <w:szCs w:val="24"/>
          <w:lang w:eastAsia="ru-RU"/>
        </w:rPr>
        <w:t>35</w:t>
      </w:r>
      <w:r w:rsidR="006A32C6" w:rsidRPr="00FF1276">
        <w:rPr>
          <w:rFonts w:ascii="Times New Roman" w:hAnsi="Times New Roman"/>
          <w:b/>
          <w:bCs/>
          <w:sz w:val="24"/>
          <w:szCs w:val="24"/>
          <w:lang w:eastAsia="ru-RU"/>
        </w:rPr>
        <w:t>.</w:t>
      </w:r>
      <w:r w:rsidR="006A32C6" w:rsidRPr="00E76921">
        <w:rPr>
          <w:lang w:eastAsia="ru-RU"/>
        </w:rPr>
        <w:t xml:space="preserve"> </w:t>
      </w:r>
      <w:r w:rsidR="00FF1276" w:rsidRPr="00A95A0A">
        <w:rPr>
          <w:rFonts w:ascii="Times New Roman" w:hAnsi="Times New Roman"/>
          <w:sz w:val="24"/>
          <w:szCs w:val="24"/>
          <w:lang w:eastAsia="ru-RU"/>
        </w:rPr>
        <w:t>Какой компонент допускается добавлять в бетонную смесь в процессе транспортирования до потребителя (выберите один вариант правильного ответа)?</w:t>
      </w:r>
    </w:p>
    <w:p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Любые компоненты добавлять не допускается</w:t>
      </w:r>
    </w:p>
    <w:p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Вода</w:t>
      </w:r>
    </w:p>
    <w:p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Добавки</w:t>
      </w:r>
    </w:p>
    <w:p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Мелкий заполнитель</w:t>
      </w:r>
    </w:p>
    <w:p w:rsidR="00FF1276" w:rsidRPr="00A95A0A"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A95A0A">
        <w:rPr>
          <w:rFonts w:ascii="Times New Roman" w:hAnsi="Times New Roman"/>
          <w:color w:val="000000"/>
          <w:sz w:val="24"/>
          <w:szCs w:val="24"/>
          <w:lang w:eastAsia="ru-RU"/>
        </w:rPr>
        <w:t>5. Крупный заполнитель</w:t>
      </w:r>
    </w:p>
    <w:p w:rsidR="000462E2" w:rsidRPr="00E76921" w:rsidRDefault="000462E2" w:rsidP="00FF1276">
      <w:pPr>
        <w:pStyle w:val="Default"/>
        <w:rPr>
          <w:lang w:eastAsia="ru-RU"/>
        </w:rPr>
      </w:pP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какой документации устанавливается перечень применяемых грузозахватных приспособл</w:t>
      </w:r>
      <w:r w:rsidRPr="00E76921">
        <w:rPr>
          <w:rFonts w:ascii="Times New Roman" w:hAnsi="Times New Roman"/>
          <w:sz w:val="24"/>
          <w:szCs w:val="24"/>
          <w:lang w:eastAsia="ru-RU"/>
        </w:rPr>
        <w:t>е</w:t>
      </w:r>
      <w:r w:rsidRPr="00E76921">
        <w:rPr>
          <w:rFonts w:ascii="Times New Roman" w:hAnsi="Times New Roman"/>
          <w:sz w:val="24"/>
          <w:szCs w:val="24"/>
          <w:lang w:eastAsia="ru-RU"/>
        </w:rPr>
        <w:t xml:space="preserve">ний и графические изображения (схемы) </w:t>
      </w:r>
      <w:proofErr w:type="spellStart"/>
      <w:r w:rsidRPr="00E76921">
        <w:rPr>
          <w:rFonts w:ascii="Times New Roman" w:hAnsi="Times New Roman"/>
          <w:sz w:val="24"/>
          <w:szCs w:val="24"/>
          <w:lang w:eastAsia="ru-RU"/>
        </w:rPr>
        <w:t>строповки</w:t>
      </w:r>
      <w:proofErr w:type="spellEnd"/>
      <w:r w:rsidRPr="00E76921">
        <w:rPr>
          <w:rFonts w:ascii="Times New Roman" w:hAnsi="Times New Roman"/>
          <w:sz w:val="24"/>
          <w:szCs w:val="24"/>
          <w:lang w:eastAsia="ru-RU"/>
        </w:rPr>
        <w:t xml:space="preserve"> грузов с указанием способов обвязки, перем</w:t>
      </w:r>
      <w:r w:rsidRPr="00E76921">
        <w:rPr>
          <w:rFonts w:ascii="Times New Roman" w:hAnsi="Times New Roman"/>
          <w:sz w:val="24"/>
          <w:szCs w:val="24"/>
          <w:lang w:eastAsia="ru-RU"/>
        </w:rPr>
        <w:t>е</w:t>
      </w:r>
      <w:r w:rsidRPr="00E76921">
        <w:rPr>
          <w:rFonts w:ascii="Times New Roman" w:hAnsi="Times New Roman"/>
          <w:sz w:val="24"/>
          <w:szCs w:val="24"/>
          <w:lang w:eastAsia="ru-RU"/>
        </w:rPr>
        <w:t>щение которых производится подъёмными сооружениями с использованием грузозахватных пр</w:t>
      </w:r>
      <w:r w:rsidRPr="00E76921">
        <w:rPr>
          <w:rFonts w:ascii="Times New Roman" w:hAnsi="Times New Roman"/>
          <w:sz w:val="24"/>
          <w:szCs w:val="24"/>
          <w:lang w:eastAsia="ru-RU"/>
        </w:rPr>
        <w:t>и</w:t>
      </w:r>
      <w:r w:rsidRPr="00E76921">
        <w:rPr>
          <w:rFonts w:ascii="Times New Roman" w:hAnsi="Times New Roman"/>
          <w:sz w:val="24"/>
          <w:szCs w:val="24"/>
          <w:lang w:eastAsia="ru-RU"/>
        </w:rPr>
        <w:t>способлений (выберите один вариант правильного ответа)?</w:t>
      </w:r>
    </w:p>
    <w:p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В проекте производства работ</w:t>
      </w:r>
    </w:p>
    <w:p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В рабочей документации</w:t>
      </w:r>
    </w:p>
    <w:p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3. В </w:t>
      </w:r>
      <w:proofErr w:type="gramStart"/>
      <w:r w:rsidRPr="00E76921">
        <w:rPr>
          <w:rFonts w:ascii="Times New Roman" w:hAnsi="Times New Roman"/>
          <w:sz w:val="24"/>
          <w:szCs w:val="24"/>
          <w:lang w:eastAsia="ru-RU"/>
        </w:rPr>
        <w:t>исполнительная</w:t>
      </w:r>
      <w:proofErr w:type="gramEnd"/>
      <w:r w:rsidRPr="00E76921">
        <w:rPr>
          <w:rFonts w:ascii="Times New Roman" w:hAnsi="Times New Roman"/>
          <w:sz w:val="24"/>
          <w:szCs w:val="24"/>
          <w:lang w:eastAsia="ru-RU"/>
        </w:rPr>
        <w:t xml:space="preserve"> документации</w:t>
      </w:r>
    </w:p>
    <w:p w:rsidR="000462E2"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В инструкции по эксплуатации подъёмного сооружения</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7</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Какие действия должен предпринять застройщик (технический заказчик) в случае обнаруж</w:t>
      </w:r>
      <w:r w:rsidRPr="00E76921">
        <w:rPr>
          <w:rFonts w:ascii="Times New Roman" w:hAnsi="Times New Roman"/>
          <w:sz w:val="24"/>
          <w:szCs w:val="24"/>
          <w:lang w:eastAsia="ru-RU"/>
        </w:rPr>
        <w:t>е</w:t>
      </w:r>
      <w:r w:rsidRPr="00E76921">
        <w:rPr>
          <w:rFonts w:ascii="Times New Roman" w:hAnsi="Times New Roman"/>
          <w:sz w:val="24"/>
          <w:szCs w:val="24"/>
          <w:lang w:eastAsia="ru-RU"/>
        </w:rPr>
        <w:t>ния в ходе проведения строительных работ объекта, обладающего признаками объекта культурн</w:t>
      </w:r>
      <w:r w:rsidRPr="00E76921">
        <w:rPr>
          <w:rFonts w:ascii="Times New Roman" w:hAnsi="Times New Roman"/>
          <w:sz w:val="24"/>
          <w:szCs w:val="24"/>
          <w:lang w:eastAsia="ru-RU"/>
        </w:rPr>
        <w:t>о</w:t>
      </w:r>
      <w:r w:rsidRPr="00E76921">
        <w:rPr>
          <w:rFonts w:ascii="Times New Roman" w:hAnsi="Times New Roman"/>
          <w:sz w:val="24"/>
          <w:szCs w:val="24"/>
          <w:lang w:eastAsia="ru-RU"/>
        </w:rPr>
        <w:t>го наследия, в том числе объекта археологического наследия (выберите один вариант правильного ответа)?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Продолжать выполнение работ, известив местный орган исполнительной власти</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Приостановить работы и направить в региональный орган охраны объектов культурного насл</w:t>
      </w:r>
      <w:r w:rsidRPr="00E76921">
        <w:rPr>
          <w:rFonts w:ascii="Times New Roman" w:hAnsi="Times New Roman"/>
          <w:sz w:val="24"/>
          <w:szCs w:val="24"/>
          <w:lang w:eastAsia="ru-RU"/>
        </w:rPr>
        <w:t>е</w:t>
      </w:r>
      <w:r w:rsidRPr="00E76921">
        <w:rPr>
          <w:rFonts w:ascii="Times New Roman" w:hAnsi="Times New Roman"/>
          <w:sz w:val="24"/>
          <w:szCs w:val="24"/>
          <w:lang w:eastAsia="ru-RU"/>
        </w:rPr>
        <w:t>дия письменное заявление</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Продолжать выполнение работ, известив органы государственного надзора</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Прекратить работы, вывести с территории работ строительную технику и работников, выст</w:t>
      </w:r>
      <w:r w:rsidRPr="00E76921">
        <w:rPr>
          <w:rFonts w:ascii="Times New Roman" w:hAnsi="Times New Roman"/>
          <w:sz w:val="24"/>
          <w:szCs w:val="24"/>
          <w:lang w:eastAsia="ru-RU"/>
        </w:rPr>
        <w:t>а</w:t>
      </w:r>
      <w:r w:rsidRPr="00E76921">
        <w:rPr>
          <w:rFonts w:ascii="Times New Roman" w:hAnsi="Times New Roman"/>
          <w:sz w:val="24"/>
          <w:szCs w:val="24"/>
          <w:lang w:eastAsia="ru-RU"/>
        </w:rPr>
        <w:t>вить охрану.</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каком случае авторский надзор осуществляется в обязательном порядке (выберите один в</w:t>
      </w:r>
      <w:r w:rsidRPr="00E76921">
        <w:rPr>
          <w:rFonts w:ascii="Times New Roman" w:hAnsi="Times New Roman"/>
          <w:sz w:val="24"/>
          <w:szCs w:val="24"/>
          <w:lang w:eastAsia="ru-RU"/>
        </w:rPr>
        <w:t>а</w:t>
      </w:r>
      <w:r w:rsidRPr="00E76921">
        <w:rPr>
          <w:rFonts w:ascii="Times New Roman" w:hAnsi="Times New Roman"/>
          <w:sz w:val="24"/>
          <w:szCs w:val="24"/>
          <w:lang w:eastAsia="ru-RU"/>
        </w:rPr>
        <w:t>риант правильного ответа)?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строительстве опасных производственных объектов</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строительстве объектов с бюджетным финансированием</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По решению лица осуществившего подготовку проектной документации</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При строительстве мостов и тоннелей</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3</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Если при строительстве, реконструкции объектов капитального строительства предусмотрено осуществление государственного строительного надзора, кем осуществляется федеральный гос</w:t>
      </w:r>
      <w:r w:rsidRPr="00E76921">
        <w:rPr>
          <w:rFonts w:ascii="Times New Roman" w:hAnsi="Times New Roman"/>
          <w:sz w:val="24"/>
          <w:szCs w:val="24"/>
          <w:lang w:eastAsia="ru-RU"/>
        </w:rPr>
        <w:t>у</w:t>
      </w:r>
      <w:r w:rsidRPr="00E76921">
        <w:rPr>
          <w:rFonts w:ascii="Times New Roman" w:hAnsi="Times New Roman"/>
          <w:sz w:val="24"/>
          <w:szCs w:val="24"/>
          <w:lang w:eastAsia="ru-RU"/>
        </w:rPr>
        <w:t>дарственный санитарно-эпидемиологический контроль (надзор) (выберите один вариант правил</w:t>
      </w:r>
      <w:r w:rsidRPr="00E76921">
        <w:rPr>
          <w:rFonts w:ascii="Times New Roman" w:hAnsi="Times New Roman"/>
          <w:sz w:val="24"/>
          <w:szCs w:val="24"/>
          <w:lang w:eastAsia="ru-RU"/>
        </w:rPr>
        <w:t>ь</w:t>
      </w:r>
      <w:r w:rsidRPr="00E76921">
        <w:rPr>
          <w:rFonts w:ascii="Times New Roman" w:hAnsi="Times New Roman"/>
          <w:sz w:val="24"/>
          <w:szCs w:val="24"/>
          <w:lang w:eastAsia="ru-RU"/>
        </w:rPr>
        <w:t>ного ответа)?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Территориальным органом </w:t>
      </w:r>
      <w:proofErr w:type="spellStart"/>
      <w:r w:rsidRPr="00E76921">
        <w:rPr>
          <w:rFonts w:ascii="Times New Roman" w:hAnsi="Times New Roman"/>
          <w:sz w:val="24"/>
          <w:szCs w:val="24"/>
          <w:lang w:eastAsia="ru-RU"/>
        </w:rPr>
        <w:t>Роспотребнадзора</w:t>
      </w:r>
      <w:proofErr w:type="spellEnd"/>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санитарно-эпидемиологического надзора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Органом государственного строительного надзора</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Органом государственного природо</w:t>
      </w:r>
      <w:r w:rsidR="0020129B" w:rsidRPr="00E76921">
        <w:rPr>
          <w:rFonts w:ascii="Times New Roman" w:hAnsi="Times New Roman"/>
          <w:sz w:val="24"/>
          <w:szCs w:val="24"/>
          <w:lang w:eastAsia="ru-RU"/>
        </w:rPr>
        <w:t>о</w:t>
      </w:r>
      <w:r w:rsidRPr="00E76921">
        <w:rPr>
          <w:rFonts w:ascii="Times New Roman" w:hAnsi="Times New Roman"/>
          <w:sz w:val="24"/>
          <w:szCs w:val="24"/>
          <w:lang w:eastAsia="ru-RU"/>
        </w:rPr>
        <w:t>хранного контроля</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462E2" w:rsidRPr="00E76921" w:rsidRDefault="00792007"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С какого момента начинается осуществление государственного строительного надзора (выб</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рите один вариант правильного ответа)?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 даты выдачи разрешения на строительство объекта капитального строительства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 даты получения органом государственного строительного надзора извещения о начале работ</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 даты регистрации общего и специальных журналов работ в органе государственного стро</w:t>
      </w:r>
      <w:r w:rsidRPr="00E76921">
        <w:rPr>
          <w:rFonts w:ascii="Times New Roman" w:hAnsi="Times New Roman"/>
          <w:sz w:val="24"/>
          <w:szCs w:val="24"/>
          <w:lang w:eastAsia="ru-RU"/>
        </w:rPr>
        <w:t>и</w:t>
      </w:r>
      <w:r w:rsidRPr="00E76921">
        <w:rPr>
          <w:rFonts w:ascii="Times New Roman" w:hAnsi="Times New Roman"/>
          <w:sz w:val="24"/>
          <w:szCs w:val="24"/>
          <w:lang w:eastAsia="ru-RU"/>
        </w:rPr>
        <w:t>тельного надзора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 даты получения положительного заключения экспертизы проектной документации</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76F41" w:rsidRPr="00E76921" w:rsidRDefault="00792007" w:rsidP="00076F41">
      <w:pPr>
        <w:pStyle w:val="Default"/>
        <w:jc w:val="both"/>
        <w:rPr>
          <w:color w:val="auto"/>
          <w:lang w:eastAsia="ru-RU"/>
        </w:rPr>
      </w:pPr>
      <w:r w:rsidRPr="00E76921">
        <w:rPr>
          <w:b/>
          <w:bCs/>
          <w:color w:val="auto"/>
          <w:lang w:eastAsia="ru-RU"/>
        </w:rPr>
        <w:t>41</w:t>
      </w:r>
      <w:r w:rsidR="00076F41" w:rsidRPr="00E76921">
        <w:rPr>
          <w:b/>
          <w:bCs/>
          <w:color w:val="auto"/>
          <w:lang w:eastAsia="ru-RU"/>
        </w:rPr>
        <w:t>.</w:t>
      </w:r>
      <w:r w:rsidR="00076F41" w:rsidRPr="00E76921">
        <w:rPr>
          <w:color w:val="auto"/>
          <w:lang w:eastAsia="ru-RU"/>
        </w:rPr>
        <w:t xml:space="preserve"> Какая допускается предельная влажность теплоизоляции в конструкциях фасадных систем (выберите один вариант правильного ответа)?</w:t>
      </w:r>
    </w:p>
    <w:p w:rsidR="00076F41" w:rsidRPr="00E76921" w:rsidRDefault="00076F41" w:rsidP="00076F41">
      <w:pPr>
        <w:pStyle w:val="Default"/>
        <w:rPr>
          <w:color w:val="auto"/>
          <w:lang w:eastAsia="ru-RU"/>
        </w:rPr>
      </w:pPr>
      <w:r w:rsidRPr="00E76921">
        <w:rPr>
          <w:color w:val="auto"/>
          <w:lang w:eastAsia="ru-RU"/>
        </w:rPr>
        <w:t>1. 50%</w:t>
      </w:r>
    </w:p>
    <w:p w:rsidR="00076F41" w:rsidRPr="00E76921" w:rsidRDefault="00076F41" w:rsidP="00076F41">
      <w:pPr>
        <w:pStyle w:val="Default"/>
        <w:rPr>
          <w:color w:val="auto"/>
          <w:lang w:eastAsia="ru-RU"/>
        </w:rPr>
      </w:pPr>
      <w:r w:rsidRPr="00E76921">
        <w:rPr>
          <w:color w:val="auto"/>
          <w:lang w:eastAsia="ru-RU"/>
        </w:rPr>
        <w:t xml:space="preserve">2. 25% </w:t>
      </w:r>
    </w:p>
    <w:p w:rsidR="00076F41" w:rsidRPr="00E76921" w:rsidRDefault="00076F41" w:rsidP="00076F41">
      <w:pPr>
        <w:pStyle w:val="Default"/>
        <w:rPr>
          <w:color w:val="auto"/>
          <w:lang w:eastAsia="ru-RU"/>
        </w:rPr>
      </w:pPr>
      <w:r w:rsidRPr="00E76921">
        <w:rPr>
          <w:color w:val="auto"/>
          <w:lang w:eastAsia="ru-RU"/>
        </w:rPr>
        <w:t>3. 10%</w:t>
      </w:r>
    </w:p>
    <w:p w:rsidR="00076F41" w:rsidRPr="00E76921" w:rsidRDefault="00076F41" w:rsidP="00076F41">
      <w:pPr>
        <w:pStyle w:val="Default"/>
        <w:rPr>
          <w:color w:val="auto"/>
          <w:lang w:eastAsia="ru-RU"/>
        </w:rPr>
      </w:pPr>
      <w:r w:rsidRPr="00E76921">
        <w:rPr>
          <w:color w:val="auto"/>
          <w:lang w:eastAsia="ru-RU"/>
        </w:rPr>
        <w:t>4. 2%</w:t>
      </w:r>
    </w:p>
    <w:p w:rsidR="000462E2" w:rsidRPr="00E76921" w:rsidRDefault="000462E2" w:rsidP="000462E2">
      <w:pPr>
        <w:autoSpaceDE w:val="0"/>
        <w:autoSpaceDN w:val="0"/>
        <w:adjustRightInd w:val="0"/>
        <w:spacing w:after="0" w:line="241" w:lineRule="atLeast"/>
        <w:jc w:val="both"/>
        <w:rPr>
          <w:rFonts w:ascii="Times New Roman" w:hAnsi="Times New Roman"/>
          <w:b/>
          <w:bCs/>
          <w:sz w:val="24"/>
          <w:szCs w:val="24"/>
          <w:lang w:eastAsia="ru-RU"/>
        </w:rPr>
      </w:pPr>
    </w:p>
    <w:p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42</w:t>
      </w:r>
      <w:r w:rsidR="000462E2" w:rsidRPr="00E76921">
        <w:rPr>
          <w:rFonts w:ascii="Times New Roman" w:hAnsi="Times New Roman"/>
          <w:b/>
          <w:bCs/>
          <w:sz w:val="24"/>
          <w:szCs w:val="24"/>
          <w:lang w:eastAsia="ru-RU"/>
        </w:rPr>
        <w:t xml:space="preserve">. </w:t>
      </w:r>
      <w:r w:rsidR="000462E2" w:rsidRPr="00E76921">
        <w:rPr>
          <w:rFonts w:ascii="Times New Roman" w:hAnsi="Times New Roman"/>
          <w:sz w:val="24"/>
          <w:szCs w:val="24"/>
          <w:lang w:eastAsia="ru-RU"/>
        </w:rPr>
        <w:t>От каких источников может быть предусмотрено противопожарное водоснабжение на стро</w:t>
      </w:r>
      <w:r w:rsidR="000462E2" w:rsidRPr="00E76921">
        <w:rPr>
          <w:rFonts w:ascii="Times New Roman" w:hAnsi="Times New Roman"/>
          <w:sz w:val="24"/>
          <w:szCs w:val="24"/>
          <w:lang w:eastAsia="ru-RU"/>
        </w:rPr>
        <w:t>и</w:t>
      </w:r>
      <w:r w:rsidR="000462E2" w:rsidRPr="00E76921">
        <w:rPr>
          <w:rFonts w:ascii="Times New Roman" w:hAnsi="Times New Roman"/>
          <w:sz w:val="24"/>
          <w:szCs w:val="24"/>
          <w:lang w:eastAsia="ru-RU"/>
        </w:rPr>
        <w:t>тельной площадке (выберите несколько вариантов правильных ответов) (выберите один вариант правильного ответа)?</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От пожарных гидрантов</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От внутренней сети водоснабжения соседних зданий</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Из резервуаров</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Из водоёмов</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От проектируемого противопожарного водопровода строящегося здания</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3</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Какими средствами пожаротушения должно быть обеспечено место варки битума (выберите несколько вариантов правильных ответов)?</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Топор</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Багор</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Огнетушителем не ниже ранга 2А</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2 лопаты</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Ящик с сухим песком</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330A0C" w:rsidRPr="00330A0C" w:rsidRDefault="000462E2" w:rsidP="00330A0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4</w:t>
      </w:r>
      <w:r w:rsidRPr="00E76921">
        <w:rPr>
          <w:rFonts w:ascii="Times New Roman" w:hAnsi="Times New Roman"/>
          <w:b/>
          <w:bCs/>
          <w:sz w:val="24"/>
          <w:szCs w:val="24"/>
          <w:lang w:eastAsia="ru-RU"/>
        </w:rPr>
        <w:t xml:space="preserve">. </w:t>
      </w:r>
      <w:r w:rsidR="00330A0C" w:rsidRPr="00330A0C">
        <w:rPr>
          <w:rFonts w:ascii="Times New Roman" w:hAnsi="Times New Roman"/>
          <w:sz w:val="24"/>
          <w:szCs w:val="24"/>
          <w:lang w:eastAsia="ru-RU"/>
        </w:rPr>
        <w:t>С какой целью лицо, осуществляющее строительство, при производстве работ в местах расп</w:t>
      </w:r>
      <w:r w:rsidR="00330A0C" w:rsidRPr="00330A0C">
        <w:rPr>
          <w:rFonts w:ascii="Times New Roman" w:hAnsi="Times New Roman"/>
          <w:sz w:val="24"/>
          <w:szCs w:val="24"/>
          <w:lang w:eastAsia="ru-RU"/>
        </w:rPr>
        <w:t>о</w:t>
      </w:r>
      <w:r w:rsidR="00330A0C" w:rsidRPr="00330A0C">
        <w:rPr>
          <w:rFonts w:ascii="Times New Roman" w:hAnsi="Times New Roman"/>
          <w:sz w:val="24"/>
          <w:szCs w:val="24"/>
          <w:lang w:eastAsia="ru-RU"/>
        </w:rPr>
        <w:t>ложения действующих подземных коммуникаций должно вызывать соответствующую эксплуат</w:t>
      </w:r>
      <w:r w:rsidR="00330A0C" w:rsidRPr="00330A0C">
        <w:rPr>
          <w:rFonts w:ascii="Times New Roman" w:hAnsi="Times New Roman"/>
          <w:sz w:val="24"/>
          <w:szCs w:val="24"/>
          <w:lang w:eastAsia="ru-RU"/>
        </w:rPr>
        <w:t>и</w:t>
      </w:r>
      <w:r w:rsidR="00330A0C" w:rsidRPr="00330A0C">
        <w:rPr>
          <w:rFonts w:ascii="Times New Roman" w:hAnsi="Times New Roman"/>
          <w:sz w:val="24"/>
          <w:szCs w:val="24"/>
          <w:lang w:eastAsia="ru-RU"/>
        </w:rPr>
        <w:t>рующую организацию (выберите один вариант правильного ответа)?</w:t>
      </w:r>
    </w:p>
    <w:p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1. Для определения времени начала и окончания работ</w:t>
      </w:r>
    </w:p>
    <w:p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2. Для подписания акта освидетельствования на местности</w:t>
      </w:r>
    </w:p>
    <w:p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3. Для установления охранной зоны подземных коммуникаций</w:t>
      </w:r>
    </w:p>
    <w:p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4. Для обозначения на местности и нанесения на рабочие чертежи фактического положения дейс</w:t>
      </w:r>
      <w:r w:rsidRPr="00330A0C">
        <w:rPr>
          <w:rFonts w:ascii="Times New Roman" w:hAnsi="Times New Roman"/>
          <w:sz w:val="24"/>
          <w:szCs w:val="24"/>
          <w:lang w:eastAsia="ru-RU"/>
        </w:rPr>
        <w:t>т</w:t>
      </w:r>
      <w:r w:rsidRPr="00330A0C">
        <w:rPr>
          <w:rFonts w:ascii="Times New Roman" w:hAnsi="Times New Roman"/>
          <w:sz w:val="24"/>
          <w:szCs w:val="24"/>
          <w:lang w:eastAsia="ru-RU"/>
        </w:rPr>
        <w:t xml:space="preserve">вующих подземных коммуникаций </w:t>
      </w:r>
    </w:p>
    <w:p w:rsidR="000462E2" w:rsidRPr="00E76921" w:rsidRDefault="000462E2" w:rsidP="00330A0C">
      <w:pPr>
        <w:autoSpaceDE w:val="0"/>
        <w:autoSpaceDN w:val="0"/>
        <w:adjustRightInd w:val="0"/>
        <w:spacing w:after="0" w:line="241" w:lineRule="atLeast"/>
        <w:jc w:val="both"/>
        <w:rPr>
          <w:rFonts w:ascii="Times New Roman" w:hAnsi="Times New Roman"/>
          <w:sz w:val="24"/>
          <w:szCs w:val="24"/>
          <w:lang w:eastAsia="ru-RU"/>
        </w:rPr>
      </w:pPr>
    </w:p>
    <w:p w:rsidR="00A02A1C" w:rsidRPr="000462E2" w:rsidRDefault="000462E2" w:rsidP="00A02A1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4</w:t>
      </w:r>
      <w:r w:rsidR="00792007" w:rsidRPr="00E76921">
        <w:rPr>
          <w:rFonts w:ascii="Times New Roman" w:hAnsi="Times New Roman"/>
          <w:b/>
          <w:bCs/>
          <w:sz w:val="24"/>
          <w:szCs w:val="24"/>
          <w:lang w:eastAsia="ru-RU"/>
        </w:rPr>
        <w:t>5</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r w:rsidR="00A02A1C" w:rsidRPr="000462E2">
        <w:rPr>
          <w:rFonts w:ascii="Times New Roman" w:hAnsi="Times New Roman"/>
          <w:sz w:val="24"/>
          <w:szCs w:val="24"/>
          <w:lang w:eastAsia="ru-RU"/>
        </w:rPr>
        <w:t>Какое определение соответствует термину «критический дефект» при выполнении строител</w:t>
      </w:r>
      <w:r w:rsidR="00A02A1C" w:rsidRPr="000462E2">
        <w:rPr>
          <w:rFonts w:ascii="Times New Roman" w:hAnsi="Times New Roman"/>
          <w:sz w:val="24"/>
          <w:szCs w:val="24"/>
          <w:lang w:eastAsia="ru-RU"/>
        </w:rPr>
        <w:t>ь</w:t>
      </w:r>
      <w:r w:rsidR="00A02A1C" w:rsidRPr="000462E2">
        <w:rPr>
          <w:rFonts w:ascii="Times New Roman" w:hAnsi="Times New Roman"/>
          <w:sz w:val="24"/>
          <w:szCs w:val="24"/>
          <w:lang w:eastAsia="ru-RU"/>
        </w:rPr>
        <w:t>но-монтажных работ (выберите один вариант правильного ответа)?</w:t>
      </w:r>
    </w:p>
    <w:p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Дефект, при наличии которого существенно ухудшаются эксплуатационные характеристики строительной продукции</w:t>
      </w:r>
    </w:p>
    <w:p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Дефект, при наличии которого существенно ухудшается долговечность строительной проду</w:t>
      </w:r>
      <w:r w:rsidRPr="000462E2">
        <w:rPr>
          <w:rFonts w:ascii="Times New Roman" w:hAnsi="Times New Roman"/>
          <w:sz w:val="24"/>
          <w:szCs w:val="24"/>
          <w:lang w:eastAsia="ru-RU"/>
        </w:rPr>
        <w:t>к</w:t>
      </w:r>
      <w:r w:rsidRPr="000462E2">
        <w:rPr>
          <w:rFonts w:ascii="Times New Roman" w:hAnsi="Times New Roman"/>
          <w:sz w:val="24"/>
          <w:szCs w:val="24"/>
          <w:lang w:eastAsia="ru-RU"/>
        </w:rPr>
        <w:t>ции</w:t>
      </w:r>
    </w:p>
    <w:p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Дефект, выявленный при инструментальном контроле, и подлежащий проверке на условия прочности и устойчивости расчётными методами.</w:t>
      </w:r>
    </w:p>
    <w:p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Дефект, при наличии которого здание,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w:t>
      </w:r>
    </w:p>
    <w:p w:rsidR="000462E2" w:rsidRPr="00E76921" w:rsidRDefault="000462E2" w:rsidP="00A02A1C">
      <w:pPr>
        <w:autoSpaceDE w:val="0"/>
        <w:autoSpaceDN w:val="0"/>
        <w:adjustRightInd w:val="0"/>
        <w:spacing w:after="0" w:line="241" w:lineRule="atLeast"/>
        <w:jc w:val="both"/>
        <w:rPr>
          <w:rFonts w:ascii="Times New Roman" w:hAnsi="Times New Roman"/>
          <w:sz w:val="24"/>
          <w:szCs w:val="24"/>
          <w:lang w:eastAsia="ru-RU"/>
        </w:rPr>
      </w:pP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Какой документ составляется по результатам освидетельствования скрытых работ (выберите один вариант правильного ответа)?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Акт освидетельствования скрытых работ</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Протокол осмотра скрытых работ</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Заключение о соответствии по результатам освидетельствования скрытых работ</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Разрешение на выполнение последующих работ</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A02A1C" w:rsidRPr="000462E2" w:rsidRDefault="000462E2" w:rsidP="00A02A1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7</w:t>
      </w:r>
      <w:r w:rsidRPr="00E76921">
        <w:rPr>
          <w:rFonts w:ascii="Times New Roman" w:hAnsi="Times New Roman"/>
          <w:b/>
          <w:bCs/>
          <w:sz w:val="24"/>
          <w:szCs w:val="24"/>
          <w:lang w:eastAsia="ru-RU"/>
        </w:rPr>
        <w:t xml:space="preserve">. </w:t>
      </w:r>
      <w:r w:rsidR="00A02A1C" w:rsidRPr="000462E2">
        <w:rPr>
          <w:rFonts w:ascii="Times New Roman" w:hAnsi="Times New Roman"/>
          <w:color w:val="000000"/>
          <w:sz w:val="24"/>
          <w:szCs w:val="24"/>
          <w:lang w:eastAsia="ru-RU"/>
        </w:rPr>
        <w:t>На какие здания, строения сооружения общей площадью 50м.кв. и более не распространяются требования энергетической эффективности (выберите один вариант правильного ответа)?</w:t>
      </w:r>
    </w:p>
    <w:p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1. Малоэтажные жилые дома</w:t>
      </w:r>
    </w:p>
    <w:p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2. Сблокированные жилые дома с количеством надземных этажей не более двух</w:t>
      </w:r>
    </w:p>
    <w:p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3. Культовые здания</w:t>
      </w:r>
      <w:r>
        <w:rPr>
          <w:rFonts w:ascii="Times New Roman" w:hAnsi="Times New Roman"/>
          <w:color w:val="000000"/>
          <w:sz w:val="24"/>
          <w:szCs w:val="24"/>
          <w:lang w:eastAsia="ru-RU"/>
        </w:rPr>
        <w:t xml:space="preserve">, строения </w:t>
      </w:r>
      <w:r w:rsidRPr="000462E2">
        <w:rPr>
          <w:rFonts w:ascii="Times New Roman" w:hAnsi="Times New Roman"/>
          <w:color w:val="000000"/>
          <w:sz w:val="24"/>
          <w:szCs w:val="24"/>
          <w:lang w:eastAsia="ru-RU"/>
        </w:rPr>
        <w:t>и сооружения</w:t>
      </w:r>
    </w:p>
    <w:p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4. Складские здания</w:t>
      </w:r>
    </w:p>
    <w:p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5. Здания и сооружения, строительство которых осуществляется в особых экономических зонах</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462E2" w:rsidRPr="00E76921" w:rsidRDefault="00E76921"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48</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Какая противоморозная добавка в растворы </w:t>
      </w:r>
      <w:r w:rsidR="000F0586" w:rsidRPr="00E76921">
        <w:rPr>
          <w:rFonts w:ascii="Times New Roman" w:hAnsi="Times New Roman"/>
          <w:sz w:val="24"/>
          <w:szCs w:val="24"/>
          <w:lang w:eastAsia="ru-RU"/>
        </w:rPr>
        <w:t>НЕ</w:t>
      </w:r>
      <w:r w:rsidR="000462E2" w:rsidRPr="00E76921">
        <w:rPr>
          <w:rFonts w:ascii="Times New Roman" w:hAnsi="Times New Roman"/>
          <w:sz w:val="24"/>
          <w:szCs w:val="24"/>
          <w:lang w:eastAsia="ru-RU"/>
        </w:rPr>
        <w:t xml:space="preserve"> применяется в армированных конструкциях (выберите один вариант правильного ответа)?</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Нитрит натрия</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Хлорид кальция</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Поташ</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Мочевина</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Нитрат кальция</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0462E2" w:rsidRPr="00E76921">
        <w:rPr>
          <w:rFonts w:ascii="Times New Roman" w:hAnsi="Times New Roman"/>
          <w:b/>
          <w:bCs/>
          <w:sz w:val="24"/>
          <w:szCs w:val="24"/>
          <w:lang w:eastAsia="ru-RU"/>
        </w:rPr>
        <w:t>9.</w:t>
      </w:r>
      <w:r w:rsidR="000462E2" w:rsidRPr="00E76921">
        <w:rPr>
          <w:rFonts w:ascii="Times New Roman" w:hAnsi="Times New Roman"/>
          <w:sz w:val="24"/>
          <w:szCs w:val="24"/>
          <w:lang w:eastAsia="ru-RU"/>
        </w:rPr>
        <w:t xml:space="preserve"> Кем выдаётся заключение о соответствии построенного, реконструированного объекта кап</w:t>
      </w:r>
      <w:r w:rsidR="000462E2" w:rsidRPr="00E76921">
        <w:rPr>
          <w:rFonts w:ascii="Times New Roman" w:hAnsi="Times New Roman"/>
          <w:sz w:val="24"/>
          <w:szCs w:val="24"/>
          <w:lang w:eastAsia="ru-RU"/>
        </w:rPr>
        <w:t>и</w:t>
      </w:r>
      <w:r w:rsidR="000462E2" w:rsidRPr="00E76921">
        <w:rPr>
          <w:rFonts w:ascii="Times New Roman" w:hAnsi="Times New Roman"/>
          <w:sz w:val="24"/>
          <w:szCs w:val="24"/>
          <w:lang w:eastAsia="ru-RU"/>
        </w:rPr>
        <w:t>тального строительства требованиям проектной документации (выберите один вариант правил</w:t>
      </w:r>
      <w:r w:rsidR="000462E2" w:rsidRPr="00E76921">
        <w:rPr>
          <w:rFonts w:ascii="Times New Roman" w:hAnsi="Times New Roman"/>
          <w:sz w:val="24"/>
          <w:szCs w:val="24"/>
          <w:lang w:eastAsia="ru-RU"/>
        </w:rPr>
        <w:t>ь</w:t>
      </w:r>
      <w:r w:rsidR="000462E2" w:rsidRPr="00E76921">
        <w:rPr>
          <w:rFonts w:ascii="Times New Roman" w:hAnsi="Times New Roman"/>
          <w:sz w:val="24"/>
          <w:szCs w:val="24"/>
          <w:lang w:eastAsia="ru-RU"/>
        </w:rPr>
        <w:t>ного ответа)?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строительного надзора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3. </w:t>
      </w:r>
      <w:proofErr w:type="gramStart"/>
      <w:r w:rsidRPr="00E76921">
        <w:rPr>
          <w:rFonts w:ascii="Times New Roman" w:hAnsi="Times New Roman"/>
          <w:sz w:val="24"/>
          <w:szCs w:val="24"/>
          <w:lang w:eastAsia="ru-RU"/>
        </w:rPr>
        <w:t>Местным органом исполнительной власти)</w:t>
      </w:r>
      <w:proofErr w:type="gramEnd"/>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Уполномоченной экспертной организацией</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50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Кем определяется объём и содержание технической документации, подготовка которой осущ</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ствляется после принятия решения о консервации (выберите один вариант правильного ответа)?</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финансирование</w:t>
      </w:r>
    </w:p>
    <w:p w:rsidR="00C635FB" w:rsidRPr="00C635FB" w:rsidRDefault="00C635FB" w:rsidP="00C635FB">
      <w:pPr>
        <w:keepNext/>
        <w:keepLines/>
        <w:spacing w:before="240" w:after="0" w:line="240" w:lineRule="auto"/>
        <w:jc w:val="both"/>
        <w:outlineLvl w:val="0"/>
        <w:rPr>
          <w:rFonts w:ascii="Times New Roman" w:hAnsi="Times New Roman"/>
          <w:b/>
          <w:bCs/>
          <w:sz w:val="28"/>
          <w:szCs w:val="28"/>
          <w:lang w:eastAsia="ru-RU"/>
        </w:rPr>
      </w:pPr>
      <w:bookmarkStart w:id="31" w:name="_Toc87296046"/>
      <w:bookmarkStart w:id="32" w:name="_Toc112268588"/>
      <w:bookmarkStart w:id="33" w:name="_Toc112721880"/>
      <w:r w:rsidRPr="00C635FB">
        <w:rPr>
          <w:rFonts w:ascii="Times New Roman" w:hAnsi="Times New Roman"/>
          <w:b/>
          <w:bCs/>
          <w:sz w:val="28"/>
          <w:szCs w:val="28"/>
          <w:lang w:eastAsia="ru-RU"/>
        </w:rPr>
        <w:lastRenderedPageBreak/>
        <w:t>11. Критерии оценки (ключи к заданиям), правила обработки результатов те</w:t>
      </w:r>
      <w:r w:rsidRPr="00C635FB">
        <w:rPr>
          <w:rFonts w:ascii="Times New Roman" w:hAnsi="Times New Roman"/>
          <w:b/>
          <w:bCs/>
          <w:sz w:val="28"/>
          <w:szCs w:val="28"/>
          <w:lang w:eastAsia="ru-RU"/>
        </w:rPr>
        <w:t>о</w:t>
      </w:r>
      <w:r w:rsidRPr="00C635FB">
        <w:rPr>
          <w:rFonts w:ascii="Times New Roman" w:hAnsi="Times New Roman"/>
          <w:b/>
          <w:bCs/>
          <w:sz w:val="28"/>
          <w:szCs w:val="28"/>
          <w:lang w:eastAsia="ru-RU"/>
        </w:rPr>
        <w:t>ретического этапа профессионального экзамена и принятия решения о допуске (отказе в допуске) к практическому этапу профессионального экзамена</w:t>
      </w:r>
      <w:bookmarkEnd w:id="31"/>
      <w:bookmarkEnd w:id="32"/>
      <w:bookmarkEnd w:id="33"/>
    </w:p>
    <w:p w:rsidR="00C1339E" w:rsidRPr="009F2360" w:rsidRDefault="00C1339E" w:rsidP="00C1339E">
      <w:pPr>
        <w:pStyle w:val="Default"/>
        <w:rPr>
          <w:lang w:eastAsia="ru-RU"/>
        </w:rPr>
      </w:pP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2"/>
        <w:gridCol w:w="5386"/>
        <w:gridCol w:w="2693"/>
      </w:tblGrid>
      <w:tr w:rsidR="00D2287E" w:rsidRPr="009F2360" w:rsidTr="00AD33B8">
        <w:trPr>
          <w:trHeight w:val="300"/>
        </w:trPr>
        <w:tc>
          <w:tcPr>
            <w:tcW w:w="1462" w:type="dxa"/>
            <w:shd w:val="clear" w:color="auto" w:fill="auto"/>
            <w:noWrap/>
          </w:tcPr>
          <w:p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w:t>
            </w:r>
          </w:p>
          <w:p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задания</w:t>
            </w:r>
          </w:p>
        </w:tc>
        <w:tc>
          <w:tcPr>
            <w:tcW w:w="5386" w:type="dxa"/>
            <w:shd w:val="clear" w:color="auto" w:fill="auto"/>
            <w:noWrap/>
          </w:tcPr>
          <w:p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Правильные варианты ответа, модельные ответы и (или) критерии оценки</w:t>
            </w:r>
          </w:p>
        </w:tc>
        <w:tc>
          <w:tcPr>
            <w:tcW w:w="2693" w:type="dxa"/>
          </w:tcPr>
          <w:p w:rsidR="00D2287E" w:rsidRPr="009F2360" w:rsidRDefault="00AD33B8" w:rsidP="00A22FDB">
            <w:pPr>
              <w:tabs>
                <w:tab w:val="left" w:pos="426"/>
              </w:tabs>
              <w:autoSpaceDE w:val="0"/>
              <w:autoSpaceDN w:val="0"/>
              <w:adjustRightInd w:val="0"/>
              <w:contextualSpacing/>
              <w:jc w:val="center"/>
              <w:rPr>
                <w:rFonts w:ascii="Times New Roman" w:hAnsi="Times New Roman"/>
                <w:sz w:val="24"/>
                <w:szCs w:val="24"/>
                <w:lang w:eastAsia="ru-RU"/>
              </w:rPr>
            </w:pPr>
            <w:r w:rsidRPr="009F2360">
              <w:rPr>
                <w:rFonts w:ascii="Times New Roman" w:hAnsi="Times New Roman"/>
                <w:sz w:val="24"/>
                <w:szCs w:val="24"/>
                <w:lang w:eastAsia="ru-RU"/>
              </w:rPr>
              <w:t>Вес или баллы, начи</w:t>
            </w:r>
            <w:r w:rsidRPr="009F2360">
              <w:rPr>
                <w:rFonts w:ascii="Times New Roman" w:hAnsi="Times New Roman"/>
                <w:sz w:val="24"/>
                <w:szCs w:val="24"/>
                <w:lang w:eastAsia="ru-RU"/>
              </w:rPr>
              <w:t>с</w:t>
            </w:r>
            <w:r w:rsidRPr="009F2360">
              <w:rPr>
                <w:rFonts w:ascii="Times New Roman" w:hAnsi="Times New Roman"/>
                <w:sz w:val="24"/>
                <w:szCs w:val="24"/>
                <w:lang w:eastAsia="ru-RU"/>
              </w:rPr>
              <w:t>ляемые за правильно выполненное задание</w:t>
            </w:r>
          </w:p>
        </w:tc>
      </w:tr>
      <w:tr w:rsidR="00D2287E" w:rsidRPr="009F2360" w:rsidTr="004225A5">
        <w:trPr>
          <w:trHeight w:val="300"/>
        </w:trPr>
        <w:tc>
          <w:tcPr>
            <w:tcW w:w="1462" w:type="dxa"/>
            <w:shd w:val="clear" w:color="auto" w:fill="auto"/>
            <w:noWrap/>
            <w:hideMark/>
          </w:tcPr>
          <w:p w:rsidR="00D2287E" w:rsidRPr="009F2360" w:rsidRDefault="00D2287E" w:rsidP="006B596F">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w:t>
            </w:r>
          </w:p>
        </w:tc>
        <w:tc>
          <w:tcPr>
            <w:tcW w:w="5386" w:type="dxa"/>
            <w:shd w:val="clear" w:color="auto" w:fill="auto"/>
            <w:noWrap/>
          </w:tcPr>
          <w:p w:rsidR="00D2287E" w:rsidRPr="009F2360" w:rsidRDefault="00D2287E" w:rsidP="00D2287E">
            <w:pPr>
              <w:rPr>
                <w:rFonts w:ascii="Times New Roman" w:hAnsi="Times New Roman"/>
                <w:color w:val="000000"/>
                <w:sz w:val="24"/>
                <w:szCs w:val="24"/>
                <w:lang w:eastAsia="ru-RU"/>
              </w:rPr>
            </w:pPr>
          </w:p>
        </w:tc>
        <w:tc>
          <w:tcPr>
            <w:tcW w:w="2693" w:type="dxa"/>
          </w:tcPr>
          <w:p w:rsidR="00D2287E" w:rsidRPr="009F2360" w:rsidRDefault="00D2287E" w:rsidP="0055008A">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5</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6</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7</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8</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9</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10</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11</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12</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13</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14</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15</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16</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17</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18</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19</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20</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21</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22</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lastRenderedPageBreak/>
              <w:t>23</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24</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25</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26</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27</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28</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29</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30</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31</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32</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33</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34</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35</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36</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37</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38</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39</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40</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41</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42</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43</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44</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45</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46</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47</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48</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49</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rsidTr="004225A5">
        <w:trPr>
          <w:trHeight w:val="300"/>
        </w:trPr>
        <w:tc>
          <w:tcPr>
            <w:tcW w:w="1462" w:type="dxa"/>
            <w:shd w:val="clear" w:color="auto" w:fill="auto"/>
            <w:noWrap/>
            <w:hideMark/>
          </w:tcPr>
          <w:p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lastRenderedPageBreak/>
              <w:t>50</w:t>
            </w:r>
          </w:p>
        </w:tc>
        <w:tc>
          <w:tcPr>
            <w:tcW w:w="5386" w:type="dxa"/>
            <w:shd w:val="clear" w:color="auto" w:fill="auto"/>
            <w:noWrap/>
          </w:tcPr>
          <w:p w:rsidR="00786E5E" w:rsidRPr="009F2360" w:rsidRDefault="00786E5E" w:rsidP="00786E5E">
            <w:pPr>
              <w:rPr>
                <w:rFonts w:ascii="Times New Roman" w:hAnsi="Times New Roman"/>
                <w:color w:val="000000"/>
                <w:sz w:val="24"/>
                <w:szCs w:val="24"/>
                <w:lang w:eastAsia="ru-RU"/>
              </w:rPr>
            </w:pPr>
          </w:p>
        </w:tc>
        <w:tc>
          <w:tcPr>
            <w:tcW w:w="2693" w:type="dxa"/>
          </w:tcPr>
          <w:p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bl>
    <w:p w:rsidR="00C1339E" w:rsidRPr="009F2360" w:rsidRDefault="00C1339E" w:rsidP="00C1339E">
      <w:pPr>
        <w:pStyle w:val="Default"/>
        <w:rPr>
          <w:lang w:eastAsia="ru-RU"/>
        </w:rPr>
      </w:pPr>
    </w:p>
    <w:p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Вариант соискателя формируется из случайно подбираемых заданий в соответствии со сп</w:t>
      </w:r>
      <w:r w:rsidRPr="00BF40A6">
        <w:rPr>
          <w:rFonts w:ascii="Times New Roman" w:hAnsi="Times New Roman"/>
          <w:sz w:val="24"/>
          <w:szCs w:val="24"/>
          <w:lang w:eastAsia="ru-RU"/>
        </w:rPr>
        <w:t>е</w:t>
      </w:r>
      <w:r w:rsidRPr="00BF40A6">
        <w:rPr>
          <w:rFonts w:ascii="Times New Roman" w:hAnsi="Times New Roman"/>
          <w:sz w:val="24"/>
          <w:szCs w:val="24"/>
          <w:lang w:eastAsia="ru-RU"/>
        </w:rPr>
        <w:t>цификацие</w:t>
      </w:r>
      <w:r w:rsidR="004225A5">
        <w:rPr>
          <w:rFonts w:ascii="Times New Roman" w:hAnsi="Times New Roman"/>
          <w:sz w:val="24"/>
          <w:szCs w:val="24"/>
          <w:lang w:eastAsia="ru-RU"/>
        </w:rPr>
        <w:t>й. Вариант соискателя содержит 5</w:t>
      </w:r>
      <w:r w:rsidRPr="00BF40A6">
        <w:rPr>
          <w:rFonts w:ascii="Times New Roman" w:hAnsi="Times New Roman"/>
          <w:sz w:val="24"/>
          <w:szCs w:val="24"/>
          <w:lang w:eastAsia="ru-RU"/>
        </w:rPr>
        <w:t>0 заданий. Баллы, полученные за выполненное зад</w:t>
      </w:r>
      <w:r w:rsidRPr="00BF40A6">
        <w:rPr>
          <w:rFonts w:ascii="Times New Roman" w:hAnsi="Times New Roman"/>
          <w:sz w:val="24"/>
          <w:szCs w:val="24"/>
          <w:lang w:eastAsia="ru-RU"/>
        </w:rPr>
        <w:t>а</w:t>
      </w:r>
      <w:r w:rsidRPr="00BF40A6">
        <w:rPr>
          <w:rFonts w:ascii="Times New Roman" w:hAnsi="Times New Roman"/>
          <w:sz w:val="24"/>
          <w:szCs w:val="24"/>
          <w:lang w:eastAsia="ru-RU"/>
        </w:rPr>
        <w:t>ние, суммируются. Ма</w:t>
      </w:r>
      <w:r w:rsidR="004225A5">
        <w:rPr>
          <w:rFonts w:ascii="Times New Roman" w:hAnsi="Times New Roman"/>
          <w:sz w:val="24"/>
          <w:szCs w:val="24"/>
          <w:lang w:eastAsia="ru-RU"/>
        </w:rPr>
        <w:t>ксимальное количество баллов – 5</w:t>
      </w:r>
      <w:r w:rsidRPr="00BF40A6">
        <w:rPr>
          <w:rFonts w:ascii="Times New Roman" w:hAnsi="Times New Roman"/>
          <w:sz w:val="24"/>
          <w:szCs w:val="24"/>
          <w:lang w:eastAsia="ru-RU"/>
        </w:rPr>
        <w:t xml:space="preserve">0. </w:t>
      </w:r>
    </w:p>
    <w:p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Решение о допуске к практическому этапу экзамена принимается при условии достижения набранной суммы баллов от 3</w:t>
      </w:r>
      <w:r w:rsidR="004225A5">
        <w:rPr>
          <w:rFonts w:ascii="Times New Roman" w:hAnsi="Times New Roman"/>
          <w:sz w:val="24"/>
          <w:szCs w:val="24"/>
          <w:lang w:eastAsia="ru-RU"/>
        </w:rPr>
        <w:t>6</w:t>
      </w:r>
      <w:r w:rsidRPr="00BF40A6">
        <w:rPr>
          <w:rFonts w:ascii="Times New Roman" w:hAnsi="Times New Roman"/>
          <w:sz w:val="24"/>
          <w:szCs w:val="24"/>
          <w:lang w:eastAsia="ru-RU"/>
        </w:rPr>
        <w:t xml:space="preserve"> и более.</w:t>
      </w:r>
    </w:p>
    <w:p w:rsidR="00626DB7" w:rsidRPr="009F2360" w:rsidRDefault="00626DB7" w:rsidP="00626DB7">
      <w:pPr>
        <w:pStyle w:val="Default"/>
        <w:rPr>
          <w:lang w:eastAsia="ru-RU"/>
        </w:rPr>
      </w:pPr>
    </w:p>
    <w:p w:rsidR="00A03627" w:rsidRPr="00BF40A6" w:rsidRDefault="00A03627" w:rsidP="00BF40A6">
      <w:pPr>
        <w:keepNext/>
        <w:keepLines/>
        <w:spacing w:before="240" w:after="0" w:line="240" w:lineRule="auto"/>
        <w:jc w:val="both"/>
        <w:outlineLvl w:val="0"/>
        <w:rPr>
          <w:rFonts w:ascii="Times New Roman" w:hAnsi="Times New Roman"/>
          <w:b/>
          <w:bCs/>
          <w:sz w:val="28"/>
          <w:szCs w:val="28"/>
          <w:lang w:eastAsia="ru-RU"/>
        </w:rPr>
      </w:pPr>
      <w:bookmarkStart w:id="34" w:name="_Toc112721881"/>
      <w:r w:rsidRPr="00BF40A6">
        <w:rPr>
          <w:rFonts w:ascii="Times New Roman" w:hAnsi="Times New Roman"/>
          <w:b/>
          <w:bCs/>
          <w:sz w:val="28"/>
          <w:szCs w:val="28"/>
          <w:lang w:eastAsia="ru-RU"/>
        </w:rPr>
        <w:t>12.</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Задания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для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практического</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эт</w:t>
      </w:r>
      <w:r w:rsidR="00B50C59" w:rsidRPr="00BF40A6">
        <w:rPr>
          <w:rFonts w:ascii="Times New Roman" w:hAnsi="Times New Roman"/>
          <w:b/>
          <w:bCs/>
          <w:sz w:val="28"/>
          <w:szCs w:val="28"/>
          <w:lang w:eastAsia="ru-RU"/>
        </w:rPr>
        <w:t>апа</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профессионального</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экзамена</w:t>
      </w:r>
      <w:r w:rsidR="005C751E" w:rsidRPr="00BF40A6">
        <w:rPr>
          <w:rFonts w:ascii="Times New Roman" w:hAnsi="Times New Roman"/>
          <w:b/>
          <w:bCs/>
          <w:sz w:val="28"/>
          <w:szCs w:val="28"/>
          <w:lang w:eastAsia="ru-RU"/>
        </w:rPr>
        <w:t>:</w:t>
      </w:r>
      <w:bookmarkEnd w:id="34"/>
    </w:p>
    <w:bookmarkEnd w:id="1"/>
    <w:bookmarkEnd w:id="2"/>
    <w:bookmarkEnd w:id="3"/>
    <w:bookmarkEnd w:id="4"/>
    <w:bookmarkEnd w:id="5"/>
    <w:bookmarkEnd w:id="6"/>
    <w:bookmarkEnd w:id="7"/>
    <w:bookmarkEnd w:id="8"/>
    <w:p w:rsidR="00DA40BC" w:rsidRPr="009F2360" w:rsidRDefault="00DA40BC" w:rsidP="00DA40BC">
      <w:pPr>
        <w:spacing w:after="0" w:line="240" w:lineRule="auto"/>
        <w:ind w:firstLine="709"/>
        <w:jc w:val="both"/>
        <w:rPr>
          <w:rFonts w:ascii="Times New Roman" w:hAnsi="Times New Roman"/>
          <w:b/>
          <w:i/>
          <w:sz w:val="24"/>
          <w:szCs w:val="24"/>
          <w:lang w:eastAsia="ru-RU"/>
        </w:rPr>
      </w:pPr>
    </w:p>
    <w:p w:rsidR="004E36BD" w:rsidRPr="009F2360" w:rsidRDefault="004E36BD" w:rsidP="002D66D1">
      <w:pPr>
        <w:pStyle w:val="Pa2"/>
        <w:jc w:val="both"/>
        <w:rPr>
          <w:i/>
        </w:rPr>
      </w:pPr>
    </w:p>
    <w:p w:rsidR="002D66D1" w:rsidRPr="009F2360" w:rsidRDefault="00BF0D3C" w:rsidP="00BF0D3C">
      <w:pPr>
        <w:pStyle w:val="Default"/>
        <w:ind w:firstLine="709"/>
        <w:jc w:val="both"/>
        <w:rPr>
          <w:b/>
          <w:iCs/>
          <w:lang w:eastAsia="ru-RU"/>
        </w:rPr>
      </w:pPr>
      <w:r w:rsidRPr="009F2360">
        <w:rPr>
          <w:b/>
          <w:iCs/>
          <w:lang w:eastAsia="ru-RU"/>
        </w:rPr>
        <w:t>12.</w:t>
      </w:r>
      <w:r w:rsidR="006958A2">
        <w:rPr>
          <w:b/>
          <w:iCs/>
          <w:lang w:eastAsia="ru-RU"/>
        </w:rPr>
        <w:t>1</w:t>
      </w:r>
      <w:r w:rsidR="002D66D1" w:rsidRPr="009F2360">
        <w:rPr>
          <w:b/>
          <w:iCs/>
          <w:lang w:eastAsia="ru-RU"/>
        </w:rPr>
        <w:t xml:space="preserve">. </w:t>
      </w:r>
      <w:r w:rsidR="003137C8" w:rsidRPr="009F2360">
        <w:rPr>
          <w:b/>
          <w:iCs/>
          <w:lang w:eastAsia="ru-RU"/>
        </w:rPr>
        <w:t xml:space="preserve">Задание на выполнение трудовых функций, трудовых действий в реальных или модельных условиях </w:t>
      </w:r>
      <w:r w:rsidR="006958A2">
        <w:rPr>
          <w:b/>
          <w:iCs/>
          <w:lang w:eastAsia="ru-RU"/>
        </w:rPr>
        <w:t>(задание №1</w:t>
      </w:r>
      <w:r w:rsidR="002D66D1" w:rsidRPr="009F2360">
        <w:rPr>
          <w:b/>
          <w:iCs/>
          <w:lang w:eastAsia="ru-RU"/>
        </w:rPr>
        <w:t xml:space="preserve">): </w:t>
      </w:r>
    </w:p>
    <w:p w:rsidR="002D66D1" w:rsidRPr="009F2360" w:rsidRDefault="002D66D1" w:rsidP="002D66D1">
      <w:pPr>
        <w:pStyle w:val="Default"/>
        <w:rPr>
          <w:lang w:eastAsia="ru-RU"/>
        </w:rPr>
      </w:pPr>
    </w:p>
    <w:p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 xml:space="preserve">Трудовая функция: </w:t>
      </w:r>
    </w:p>
    <w:p w:rsidR="00F60094" w:rsidRPr="009F2360" w:rsidRDefault="00F60094" w:rsidP="00F60094">
      <w:pPr>
        <w:widowControl w:val="0"/>
        <w:autoSpaceDE w:val="0"/>
        <w:autoSpaceDN w:val="0"/>
        <w:spacing w:after="0" w:line="240" w:lineRule="auto"/>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ТФ 3.3.1, код С/01.7. </w:t>
      </w:r>
      <w:r w:rsidRPr="009F2360">
        <w:rPr>
          <w:rFonts w:ascii="Times New Roman CYR" w:hAnsi="Times New Roman CYR" w:cs="Times New Roman CYR"/>
          <w:sz w:val="24"/>
          <w:szCs w:val="24"/>
          <w:lang w:eastAsia="ru-RU"/>
        </w:rPr>
        <w:t>Подготовка к строительству</w:t>
      </w:r>
      <w:r w:rsidR="00836149" w:rsidRPr="009F2360">
        <w:rPr>
          <w:rFonts w:ascii="Times New Roman CYR" w:hAnsi="Times New Roman CYR" w:cs="Times New Roman CYR"/>
          <w:sz w:val="24"/>
          <w:szCs w:val="24"/>
          <w:lang w:eastAsia="ru-RU"/>
        </w:rPr>
        <w:t xml:space="preserve"> объекта капитального строительства;</w:t>
      </w:r>
    </w:p>
    <w:p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color w:val="000000"/>
          <w:sz w:val="24"/>
          <w:szCs w:val="20"/>
          <w:shd w:val="clear" w:color="auto" w:fill="FFFFFF"/>
          <w:lang w:eastAsia="ru-RU"/>
        </w:rPr>
      </w:pPr>
      <w:r w:rsidRPr="009F2360">
        <w:rPr>
          <w:rFonts w:ascii="Times New Roman" w:hAnsi="Times New Roman"/>
          <w:b/>
          <w:bCs/>
          <w:i/>
          <w:iCs/>
          <w:color w:val="000000"/>
          <w:sz w:val="24"/>
          <w:szCs w:val="20"/>
          <w:shd w:val="clear" w:color="auto" w:fill="FFFFFF"/>
          <w:lang w:eastAsia="ru-RU"/>
        </w:rPr>
        <w:t>Трудовые действия:</w:t>
      </w:r>
    </w:p>
    <w:p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ТД к С/01.7. Организация и проведение входного контроля проектной, рабочей и организ</w:t>
      </w:r>
      <w:r w:rsidRPr="009F2360">
        <w:rPr>
          <w:rFonts w:ascii="Times New Roman" w:hAnsi="Times New Roman"/>
          <w:sz w:val="24"/>
          <w:szCs w:val="24"/>
          <w:lang w:eastAsia="ru-RU"/>
        </w:rPr>
        <w:t>а</w:t>
      </w:r>
      <w:r w:rsidRPr="009F2360">
        <w:rPr>
          <w:rFonts w:ascii="Times New Roman" w:hAnsi="Times New Roman"/>
          <w:sz w:val="24"/>
          <w:szCs w:val="24"/>
          <w:lang w:eastAsia="ru-RU"/>
        </w:rPr>
        <w:t xml:space="preserve">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rsidR="00F60094" w:rsidRPr="009F2360" w:rsidRDefault="000D125F"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Необходимые</w:t>
      </w:r>
      <w:r w:rsidR="00F60094" w:rsidRPr="009F2360">
        <w:rPr>
          <w:rFonts w:ascii="Times New Roman" w:hAnsi="Times New Roman"/>
          <w:b/>
          <w:bCs/>
          <w:i/>
          <w:iCs/>
          <w:sz w:val="24"/>
          <w:szCs w:val="24"/>
          <w:lang w:eastAsia="ru-RU"/>
        </w:rPr>
        <w:t xml:space="preserve"> умения:</w:t>
      </w:r>
    </w:p>
    <w:p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У к</w:t>
      </w:r>
      <w:proofErr w:type="gramStart"/>
      <w:r w:rsidRPr="009F2360">
        <w:rPr>
          <w:rFonts w:ascii="Times New Roman" w:hAnsi="Times New Roman"/>
          <w:sz w:val="24"/>
          <w:szCs w:val="24"/>
          <w:lang w:eastAsia="ru-RU"/>
        </w:rPr>
        <w:t xml:space="preserve"> С</w:t>
      </w:r>
      <w:proofErr w:type="gramEnd"/>
      <w:r w:rsidRPr="009F2360">
        <w:rPr>
          <w:rFonts w:ascii="Times New Roman" w:hAnsi="Times New Roman"/>
          <w:sz w:val="24"/>
          <w:szCs w:val="24"/>
          <w:lang w:eastAsia="ru-RU"/>
        </w:rPr>
        <w:t>/0</w:t>
      </w:r>
      <w:r w:rsidR="00567C6F" w:rsidRPr="009F2360">
        <w:rPr>
          <w:rFonts w:ascii="Times New Roman" w:hAnsi="Times New Roman"/>
          <w:sz w:val="24"/>
          <w:szCs w:val="24"/>
          <w:lang w:eastAsia="ru-RU"/>
        </w:rPr>
        <w:t>1</w:t>
      </w:r>
      <w:r w:rsidRPr="009F2360">
        <w:rPr>
          <w:rFonts w:ascii="Times New Roman" w:hAnsi="Times New Roman"/>
          <w:sz w:val="24"/>
          <w:szCs w:val="24"/>
          <w:lang w:eastAsia="ru-RU"/>
        </w:rPr>
        <w:t xml:space="preserve">.7 </w:t>
      </w:r>
      <w:r w:rsidR="00567C6F" w:rsidRPr="009F2360">
        <w:rPr>
          <w:rFonts w:ascii="Times New Roman" w:hAnsi="Times New Roman"/>
          <w:sz w:val="24"/>
          <w:szCs w:val="24"/>
          <w:lang w:eastAsia="ru-RU"/>
        </w:rPr>
        <w:t>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p w:rsidR="00F60094" w:rsidRPr="009F2360" w:rsidRDefault="00F60094" w:rsidP="002D66D1">
      <w:pPr>
        <w:pStyle w:val="Default"/>
        <w:ind w:firstLine="709"/>
        <w:jc w:val="both"/>
        <w:rPr>
          <w:lang w:eastAsia="ru-RU"/>
        </w:rPr>
      </w:pPr>
    </w:p>
    <w:p w:rsidR="00DF43F8" w:rsidRPr="009F2360" w:rsidRDefault="00DF43F8" w:rsidP="00026E5F">
      <w:pPr>
        <w:widowControl w:val="0"/>
        <w:autoSpaceDE w:val="0"/>
        <w:autoSpaceDN w:val="0"/>
        <w:spacing w:after="0" w:line="240" w:lineRule="auto"/>
        <w:ind w:firstLine="567"/>
        <w:contextualSpacing/>
        <w:jc w:val="both"/>
        <w:rPr>
          <w:rFonts w:ascii="Times New Roman" w:hAnsi="Times New Roman"/>
          <w:iCs/>
          <w:sz w:val="24"/>
          <w:szCs w:val="24"/>
        </w:rPr>
      </w:pPr>
      <w:r w:rsidRPr="009F2360">
        <w:rPr>
          <w:rFonts w:ascii="Times New Roman" w:hAnsi="Times New Roman"/>
          <w:b/>
          <w:bCs/>
          <w:i/>
          <w:iCs/>
          <w:sz w:val="24"/>
          <w:szCs w:val="24"/>
          <w:lang w:eastAsia="ru-RU"/>
        </w:rPr>
        <w:t>Задание №</w:t>
      </w:r>
      <w:r w:rsidR="006958A2">
        <w:rPr>
          <w:rFonts w:ascii="Times New Roman" w:hAnsi="Times New Roman"/>
          <w:b/>
          <w:bCs/>
          <w:i/>
          <w:iCs/>
          <w:sz w:val="24"/>
          <w:szCs w:val="24"/>
          <w:lang w:eastAsia="ru-RU"/>
        </w:rPr>
        <w:t>1</w:t>
      </w:r>
      <w:r w:rsidRPr="009F2360">
        <w:rPr>
          <w:rFonts w:ascii="Times New Roman" w:hAnsi="Times New Roman"/>
          <w:b/>
          <w:bCs/>
          <w:i/>
          <w:iCs/>
          <w:sz w:val="24"/>
          <w:szCs w:val="24"/>
          <w:lang w:eastAsia="ru-RU"/>
        </w:rPr>
        <w:t xml:space="preserve">: </w:t>
      </w:r>
      <w:r w:rsidR="00C66D2B" w:rsidRPr="009F2360">
        <w:rPr>
          <w:rFonts w:ascii="Times New Roman" w:hAnsi="Times New Roman"/>
          <w:iCs/>
          <w:sz w:val="24"/>
          <w:szCs w:val="24"/>
        </w:rPr>
        <w:t>В целях</w:t>
      </w:r>
      <w:r w:rsidRPr="009F2360">
        <w:rPr>
          <w:rFonts w:ascii="Times New Roman" w:hAnsi="Times New Roman"/>
          <w:iCs/>
          <w:sz w:val="24"/>
          <w:szCs w:val="24"/>
        </w:rPr>
        <w:t xml:space="preserve"> определения достаточности объёма </w:t>
      </w:r>
      <w:r w:rsidR="004915EE" w:rsidRPr="009F2360">
        <w:rPr>
          <w:rFonts w:ascii="Times New Roman" w:hAnsi="Times New Roman"/>
          <w:iCs/>
          <w:sz w:val="24"/>
          <w:szCs w:val="24"/>
        </w:rPr>
        <w:t xml:space="preserve">технической информации </w:t>
      </w:r>
      <w:r w:rsidRPr="009F2360">
        <w:rPr>
          <w:rFonts w:ascii="Times New Roman" w:hAnsi="Times New Roman"/>
          <w:iCs/>
          <w:sz w:val="24"/>
          <w:szCs w:val="24"/>
        </w:rPr>
        <w:t xml:space="preserve">в </w:t>
      </w:r>
      <w:r w:rsidR="00C66D2B" w:rsidRPr="009F2360">
        <w:rPr>
          <w:rFonts w:ascii="Times New Roman" w:hAnsi="Times New Roman"/>
          <w:iCs/>
          <w:sz w:val="24"/>
          <w:szCs w:val="24"/>
        </w:rPr>
        <w:t>прил</w:t>
      </w:r>
      <w:r w:rsidR="00C66D2B" w:rsidRPr="009F2360">
        <w:rPr>
          <w:rFonts w:ascii="Times New Roman" w:hAnsi="Times New Roman"/>
          <w:iCs/>
          <w:sz w:val="24"/>
          <w:szCs w:val="24"/>
        </w:rPr>
        <w:t>а</w:t>
      </w:r>
      <w:r w:rsidR="00C66D2B" w:rsidRPr="009F2360">
        <w:rPr>
          <w:rFonts w:ascii="Times New Roman" w:hAnsi="Times New Roman"/>
          <w:iCs/>
          <w:sz w:val="24"/>
          <w:szCs w:val="24"/>
        </w:rPr>
        <w:t>гаемом чертеже</w:t>
      </w:r>
      <w:r w:rsidRPr="009F2360">
        <w:rPr>
          <w:rFonts w:ascii="Times New Roman" w:hAnsi="Times New Roman"/>
          <w:iCs/>
          <w:sz w:val="24"/>
          <w:szCs w:val="24"/>
        </w:rPr>
        <w:t xml:space="preserve"> </w:t>
      </w:r>
      <w:r w:rsidR="00C66D2B" w:rsidRPr="009F2360">
        <w:rPr>
          <w:rFonts w:ascii="Times New Roman" w:hAnsi="Times New Roman"/>
          <w:iCs/>
          <w:sz w:val="24"/>
          <w:szCs w:val="24"/>
        </w:rPr>
        <w:t>строительного генерального плана для объекта капитального строительства, ра</w:t>
      </w:r>
      <w:r w:rsidR="00C66D2B" w:rsidRPr="009F2360">
        <w:rPr>
          <w:rFonts w:ascii="Times New Roman" w:hAnsi="Times New Roman"/>
          <w:iCs/>
          <w:sz w:val="24"/>
          <w:szCs w:val="24"/>
        </w:rPr>
        <w:t>с</w:t>
      </w:r>
      <w:r w:rsidR="00C66D2B" w:rsidRPr="009F2360">
        <w:rPr>
          <w:rFonts w:ascii="Times New Roman" w:hAnsi="Times New Roman"/>
          <w:iCs/>
          <w:sz w:val="24"/>
          <w:szCs w:val="24"/>
        </w:rPr>
        <w:t>положенного на городской территории</w:t>
      </w:r>
      <w:r w:rsidRPr="009F2360">
        <w:rPr>
          <w:rFonts w:ascii="Times New Roman" w:hAnsi="Times New Roman"/>
          <w:iCs/>
          <w:sz w:val="24"/>
          <w:szCs w:val="24"/>
        </w:rPr>
        <w:t>:</w:t>
      </w:r>
    </w:p>
    <w:p w:rsidR="00DF43F8" w:rsidRPr="009F2360" w:rsidRDefault="00026E5F" w:rsidP="00026E5F">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w:t>
      </w:r>
      <w:r w:rsidR="00C66D2B" w:rsidRPr="009F2360">
        <w:rPr>
          <w:rFonts w:ascii="Times New Roman" w:hAnsi="Times New Roman"/>
          <w:sz w:val="24"/>
          <w:szCs w:val="24"/>
          <w:lang w:eastAsia="ru-RU"/>
        </w:rPr>
        <w:t xml:space="preserve">Выявите нарушения и недостатки в восьми выделенных </w:t>
      </w:r>
      <w:r w:rsidR="001267B1" w:rsidRPr="009F2360">
        <w:rPr>
          <w:rFonts w:ascii="Times New Roman" w:hAnsi="Times New Roman"/>
          <w:sz w:val="24"/>
          <w:szCs w:val="24"/>
          <w:lang w:eastAsia="ru-RU"/>
        </w:rPr>
        <w:t>и пронумерованных зонах.</w:t>
      </w:r>
    </w:p>
    <w:p w:rsidR="001267B1" w:rsidRPr="009F2360" w:rsidRDefault="001267B1" w:rsidP="00A34940">
      <w:pPr>
        <w:spacing w:after="0"/>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2. </w:t>
      </w:r>
      <w:r w:rsidR="00A34940" w:rsidRPr="009F2360">
        <w:rPr>
          <w:rFonts w:ascii="Times New Roman" w:eastAsia="Calibri" w:hAnsi="Times New Roman"/>
          <w:sz w:val="24"/>
          <w:szCs w:val="24"/>
        </w:rPr>
        <w:t xml:space="preserve">Поставьте отметку для всех зон, в которых имеются нарушения или недостатки. Ответы запишите </w:t>
      </w:r>
      <w:r w:rsidRPr="009F2360">
        <w:rPr>
          <w:rFonts w:ascii="Times New Roman" w:eastAsia="Calibri" w:hAnsi="Times New Roman"/>
          <w:sz w:val="24"/>
          <w:szCs w:val="24"/>
        </w:rPr>
        <w:t xml:space="preserve">рукописным текстом </w:t>
      </w:r>
      <w:r w:rsidR="00A34940" w:rsidRPr="009F2360">
        <w:rPr>
          <w:rFonts w:ascii="Times New Roman" w:eastAsia="Calibri" w:hAnsi="Times New Roman"/>
          <w:sz w:val="24"/>
          <w:szCs w:val="24"/>
        </w:rPr>
        <w:t>в таблицу</w:t>
      </w:r>
      <w:r w:rsidRPr="009F2360">
        <w:rPr>
          <w:rFonts w:ascii="Times New Roman" w:eastAsia="Calibri" w:hAnsi="Times New Roman"/>
          <w:sz w:val="24"/>
          <w:szCs w:val="24"/>
        </w:rPr>
        <w:t>:</w:t>
      </w:r>
    </w:p>
    <w:p w:rsidR="00A34940" w:rsidRPr="009F2360" w:rsidRDefault="00A34940" w:rsidP="00A34940">
      <w:pPr>
        <w:spacing w:after="0" w:line="240" w:lineRule="auto"/>
        <w:ind w:left="927"/>
        <w:contextualSpacing/>
        <w:jc w:val="both"/>
        <w:rPr>
          <w:rFonts w:ascii="Times New Roman" w:eastAsia="Calibri" w:hAnsi="Times New Roman"/>
          <w:sz w:val="24"/>
          <w:szCs w:val="24"/>
        </w:rPr>
      </w:pPr>
    </w:p>
    <w:p w:rsidR="00A34940" w:rsidRPr="009F2360" w:rsidRDefault="00A34940" w:rsidP="00A34940">
      <w:pPr>
        <w:spacing w:after="0" w:line="240" w:lineRule="auto"/>
        <w:ind w:left="57" w:firstLine="510"/>
        <w:jc w:val="right"/>
        <w:rPr>
          <w:rFonts w:ascii="Times New Roman" w:hAnsi="Times New Roman"/>
          <w:sz w:val="24"/>
          <w:szCs w:val="24"/>
          <w:lang w:eastAsia="ru-RU"/>
        </w:rPr>
      </w:pPr>
    </w:p>
    <w:tbl>
      <w:tblPr>
        <w:tblStyle w:val="7"/>
        <w:tblW w:w="9747" w:type="dxa"/>
        <w:tblLayout w:type="fixed"/>
        <w:tblLook w:val="04A0"/>
      </w:tblPr>
      <w:tblGrid>
        <w:gridCol w:w="1101"/>
        <w:gridCol w:w="8646"/>
      </w:tblGrid>
      <w:tr w:rsidR="00A34940" w:rsidRPr="009F2360" w:rsidTr="0051325C">
        <w:tc>
          <w:tcPr>
            <w:tcW w:w="1101" w:type="dxa"/>
          </w:tcPr>
          <w:p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 xml:space="preserve">N зоны </w:t>
            </w:r>
          </w:p>
        </w:tc>
        <w:tc>
          <w:tcPr>
            <w:tcW w:w="8646" w:type="dxa"/>
          </w:tcPr>
          <w:p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Зона имеет нарушения или недостатки</w:t>
            </w:r>
          </w:p>
        </w:tc>
      </w:tr>
      <w:tr w:rsidR="00A34940" w:rsidRPr="009F2360" w:rsidTr="0051325C">
        <w:trPr>
          <w:trHeight w:val="255"/>
        </w:trPr>
        <w:tc>
          <w:tcPr>
            <w:tcW w:w="1101" w:type="dxa"/>
          </w:tcPr>
          <w:p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1</w:t>
            </w:r>
          </w:p>
        </w:tc>
        <w:tc>
          <w:tcPr>
            <w:tcW w:w="8646" w:type="dxa"/>
          </w:tcPr>
          <w:p w:rsidR="00A34940" w:rsidRPr="009F2360" w:rsidRDefault="00A34940" w:rsidP="00A34940">
            <w:pPr>
              <w:spacing w:after="0"/>
              <w:jc w:val="both"/>
              <w:rPr>
                <w:rFonts w:ascii="Times New Roman" w:hAnsi="Times New Roman"/>
                <w:sz w:val="24"/>
                <w:szCs w:val="24"/>
              </w:rPr>
            </w:pPr>
          </w:p>
        </w:tc>
      </w:tr>
      <w:tr w:rsidR="00A34940" w:rsidRPr="009F2360" w:rsidTr="0051325C">
        <w:trPr>
          <w:trHeight w:val="255"/>
        </w:trPr>
        <w:tc>
          <w:tcPr>
            <w:tcW w:w="1101" w:type="dxa"/>
          </w:tcPr>
          <w:p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2</w:t>
            </w:r>
          </w:p>
        </w:tc>
        <w:tc>
          <w:tcPr>
            <w:tcW w:w="8646" w:type="dxa"/>
          </w:tcPr>
          <w:p w:rsidR="00A34940" w:rsidRPr="009F2360" w:rsidRDefault="00A34940" w:rsidP="00A34940">
            <w:pPr>
              <w:spacing w:after="0"/>
              <w:jc w:val="both"/>
              <w:rPr>
                <w:rFonts w:ascii="Times New Roman" w:hAnsi="Times New Roman"/>
                <w:sz w:val="24"/>
                <w:szCs w:val="24"/>
              </w:rPr>
            </w:pPr>
          </w:p>
        </w:tc>
      </w:tr>
      <w:tr w:rsidR="00A34940" w:rsidRPr="009F2360" w:rsidTr="0051325C">
        <w:trPr>
          <w:trHeight w:val="255"/>
        </w:trPr>
        <w:tc>
          <w:tcPr>
            <w:tcW w:w="1101" w:type="dxa"/>
          </w:tcPr>
          <w:p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3</w:t>
            </w:r>
          </w:p>
        </w:tc>
        <w:tc>
          <w:tcPr>
            <w:tcW w:w="8646" w:type="dxa"/>
          </w:tcPr>
          <w:p w:rsidR="00A34940" w:rsidRPr="009F2360" w:rsidRDefault="00A34940" w:rsidP="00A34940">
            <w:pPr>
              <w:spacing w:after="0"/>
              <w:jc w:val="both"/>
              <w:rPr>
                <w:rFonts w:ascii="Times New Roman" w:hAnsi="Times New Roman"/>
                <w:sz w:val="24"/>
                <w:szCs w:val="24"/>
              </w:rPr>
            </w:pPr>
          </w:p>
        </w:tc>
      </w:tr>
      <w:tr w:rsidR="00A34940" w:rsidRPr="009F2360" w:rsidTr="0051325C">
        <w:trPr>
          <w:trHeight w:val="255"/>
        </w:trPr>
        <w:tc>
          <w:tcPr>
            <w:tcW w:w="1101" w:type="dxa"/>
          </w:tcPr>
          <w:p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4</w:t>
            </w:r>
          </w:p>
        </w:tc>
        <w:tc>
          <w:tcPr>
            <w:tcW w:w="8646" w:type="dxa"/>
          </w:tcPr>
          <w:p w:rsidR="00A34940" w:rsidRPr="009F2360" w:rsidRDefault="00A34940" w:rsidP="00A34940">
            <w:pPr>
              <w:spacing w:after="0"/>
              <w:jc w:val="both"/>
              <w:rPr>
                <w:rFonts w:ascii="Times New Roman" w:hAnsi="Times New Roman"/>
                <w:sz w:val="24"/>
                <w:szCs w:val="24"/>
              </w:rPr>
            </w:pPr>
          </w:p>
        </w:tc>
      </w:tr>
      <w:tr w:rsidR="00A34940" w:rsidRPr="009F2360" w:rsidTr="0051325C">
        <w:trPr>
          <w:trHeight w:val="255"/>
        </w:trPr>
        <w:tc>
          <w:tcPr>
            <w:tcW w:w="1101" w:type="dxa"/>
          </w:tcPr>
          <w:p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5</w:t>
            </w:r>
          </w:p>
        </w:tc>
        <w:tc>
          <w:tcPr>
            <w:tcW w:w="8646" w:type="dxa"/>
          </w:tcPr>
          <w:p w:rsidR="00A34940" w:rsidRPr="009F2360" w:rsidRDefault="00A34940" w:rsidP="00A34940">
            <w:pPr>
              <w:spacing w:after="0"/>
              <w:jc w:val="both"/>
              <w:rPr>
                <w:rFonts w:ascii="Times New Roman" w:hAnsi="Times New Roman"/>
                <w:sz w:val="24"/>
                <w:szCs w:val="24"/>
              </w:rPr>
            </w:pPr>
          </w:p>
        </w:tc>
      </w:tr>
      <w:tr w:rsidR="00A34940" w:rsidRPr="009F2360" w:rsidTr="0051325C">
        <w:trPr>
          <w:trHeight w:val="255"/>
        </w:trPr>
        <w:tc>
          <w:tcPr>
            <w:tcW w:w="1101" w:type="dxa"/>
          </w:tcPr>
          <w:p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6</w:t>
            </w:r>
          </w:p>
        </w:tc>
        <w:tc>
          <w:tcPr>
            <w:tcW w:w="8646" w:type="dxa"/>
          </w:tcPr>
          <w:p w:rsidR="00A34940" w:rsidRPr="009F2360" w:rsidRDefault="00A34940" w:rsidP="00A34940">
            <w:pPr>
              <w:spacing w:after="0"/>
              <w:jc w:val="both"/>
              <w:rPr>
                <w:rFonts w:ascii="Times New Roman" w:hAnsi="Times New Roman"/>
                <w:sz w:val="24"/>
                <w:szCs w:val="24"/>
              </w:rPr>
            </w:pPr>
          </w:p>
        </w:tc>
      </w:tr>
      <w:tr w:rsidR="00A34940" w:rsidRPr="009F2360" w:rsidTr="0051325C">
        <w:trPr>
          <w:trHeight w:val="255"/>
        </w:trPr>
        <w:tc>
          <w:tcPr>
            <w:tcW w:w="1101" w:type="dxa"/>
          </w:tcPr>
          <w:p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7</w:t>
            </w:r>
          </w:p>
        </w:tc>
        <w:tc>
          <w:tcPr>
            <w:tcW w:w="8646" w:type="dxa"/>
          </w:tcPr>
          <w:p w:rsidR="00A34940" w:rsidRPr="009F2360" w:rsidRDefault="00A34940" w:rsidP="00A34940">
            <w:pPr>
              <w:spacing w:after="0"/>
              <w:jc w:val="both"/>
              <w:rPr>
                <w:rFonts w:ascii="Times New Roman" w:hAnsi="Times New Roman"/>
                <w:sz w:val="24"/>
                <w:szCs w:val="24"/>
              </w:rPr>
            </w:pPr>
          </w:p>
        </w:tc>
      </w:tr>
      <w:tr w:rsidR="00A34940" w:rsidRPr="009F2360" w:rsidTr="0051325C">
        <w:trPr>
          <w:trHeight w:val="255"/>
        </w:trPr>
        <w:tc>
          <w:tcPr>
            <w:tcW w:w="1101" w:type="dxa"/>
          </w:tcPr>
          <w:p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8</w:t>
            </w:r>
          </w:p>
        </w:tc>
        <w:tc>
          <w:tcPr>
            <w:tcW w:w="8646" w:type="dxa"/>
          </w:tcPr>
          <w:p w:rsidR="00A34940" w:rsidRPr="009F2360" w:rsidRDefault="00A34940" w:rsidP="00A34940">
            <w:pPr>
              <w:spacing w:after="0"/>
              <w:jc w:val="both"/>
              <w:rPr>
                <w:rFonts w:ascii="Times New Roman" w:hAnsi="Times New Roman"/>
                <w:sz w:val="24"/>
                <w:szCs w:val="24"/>
              </w:rPr>
            </w:pPr>
          </w:p>
        </w:tc>
      </w:tr>
    </w:tbl>
    <w:p w:rsidR="00A34940" w:rsidRPr="009F2360" w:rsidRDefault="00A34940" w:rsidP="002D66D1">
      <w:pPr>
        <w:pStyle w:val="Default"/>
        <w:ind w:firstLine="709"/>
        <w:jc w:val="both"/>
        <w:rPr>
          <w:b/>
          <w:lang w:eastAsia="ru-RU"/>
        </w:rPr>
      </w:pPr>
    </w:p>
    <w:p w:rsidR="003137C8" w:rsidRPr="009F2360" w:rsidRDefault="003137C8" w:rsidP="003137C8">
      <w:pPr>
        <w:pStyle w:val="Default"/>
        <w:ind w:left="1069"/>
        <w:rPr>
          <w:lang w:val="en-US"/>
        </w:rPr>
        <w:sectPr w:rsidR="003137C8" w:rsidRPr="009F2360" w:rsidSect="003137C8">
          <w:footerReference w:type="default" r:id="rId9"/>
          <w:pgSz w:w="11906" w:h="16838"/>
          <w:pgMar w:top="1134" w:right="709" w:bottom="1418" w:left="992" w:header="709" w:footer="709" w:gutter="0"/>
          <w:cols w:space="708"/>
          <w:docGrid w:linePitch="360"/>
        </w:sectPr>
      </w:pPr>
    </w:p>
    <w:p w:rsidR="00FB0BBF" w:rsidRPr="009F2360" w:rsidRDefault="00FB0BBF" w:rsidP="003137C8">
      <w:pPr>
        <w:pStyle w:val="Default"/>
        <w:rPr>
          <w:lang w:val="en-US"/>
        </w:rPr>
      </w:pPr>
    </w:p>
    <w:p w:rsidR="002D66D1" w:rsidRPr="009F2360" w:rsidRDefault="00FB0BBF" w:rsidP="00FB0BBF">
      <w:pPr>
        <w:pStyle w:val="Default"/>
        <w:ind w:left="1069"/>
        <w:jc w:val="center"/>
      </w:pPr>
      <w:r w:rsidRPr="009F2360">
        <w:rPr>
          <w:lang w:val="en-US"/>
        </w:rPr>
        <w:t>C</w:t>
      </w:r>
      <w:proofErr w:type="spellStart"/>
      <w:r w:rsidR="00D20B4C" w:rsidRPr="009F2360">
        <w:t>троительный</w:t>
      </w:r>
      <w:proofErr w:type="spellEnd"/>
      <w:r w:rsidRPr="009F2360">
        <w:t xml:space="preserve"> генеральный план строительства</w:t>
      </w:r>
    </w:p>
    <w:p w:rsidR="00D20B4C" w:rsidRPr="009F2360" w:rsidRDefault="00D20B4C" w:rsidP="00D20B4C">
      <w:pPr>
        <w:pStyle w:val="Default"/>
        <w:jc w:val="center"/>
        <w:rPr>
          <w:b/>
          <w:lang w:eastAsia="ru-RU"/>
        </w:rPr>
      </w:pPr>
    </w:p>
    <w:p w:rsidR="00D20B4C" w:rsidRPr="009F2360" w:rsidRDefault="00D20B4C" w:rsidP="00D20B4C">
      <w:pPr>
        <w:pStyle w:val="Default"/>
        <w:jc w:val="center"/>
        <w:rPr>
          <w:b/>
          <w:lang w:eastAsia="ru-RU"/>
        </w:rPr>
        <w:sectPr w:rsidR="00D20B4C" w:rsidRPr="009F2360" w:rsidSect="006F0EFA">
          <w:pgSz w:w="16838" w:h="11906" w:orient="landscape"/>
          <w:pgMar w:top="993" w:right="1134" w:bottom="709" w:left="1418" w:header="709" w:footer="709" w:gutter="0"/>
          <w:cols w:space="708"/>
          <w:docGrid w:linePitch="360"/>
        </w:sectPr>
      </w:pPr>
      <w:r w:rsidRPr="009F2360">
        <w:rPr>
          <w:noProof/>
          <w:lang w:eastAsia="ru-RU"/>
        </w:rPr>
        <w:drawing>
          <wp:inline distT="0" distB="0" distL="0" distR="0">
            <wp:extent cx="7779430" cy="5554345"/>
            <wp:effectExtent l="0" t="0" r="0" b="8255"/>
            <wp:docPr id="3" name="Рисунок 3" descr="C:\Users\KKN\Desktop\Договор Нострой\20211025 КОС\Практические реком. КОС\МСК задание № 5\20220204 задача\008_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N\Desktop\Договор Нострой\20211025 КОС\Практические реком. КОС\МСК задание № 5\20220204 задача\008_1800.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9561" cy="5604417"/>
                    </a:xfrm>
                    <a:prstGeom prst="rect">
                      <a:avLst/>
                    </a:prstGeom>
                    <a:noFill/>
                    <a:ln>
                      <a:noFill/>
                    </a:ln>
                  </pic:spPr>
                </pic:pic>
              </a:graphicData>
            </a:graphic>
          </wp:inline>
        </w:drawing>
      </w:r>
    </w:p>
    <w:p w:rsidR="001267B1" w:rsidRPr="009F2360" w:rsidRDefault="001267B1" w:rsidP="001267B1">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lastRenderedPageBreak/>
        <w:t>Условия выполнения задания:</w:t>
      </w:r>
    </w:p>
    <w:p w:rsidR="001267B1" w:rsidRPr="009F2360" w:rsidRDefault="001267B1" w:rsidP="001267B1">
      <w:pPr>
        <w:widowControl w:val="0"/>
        <w:numPr>
          <w:ilvl w:val="0"/>
          <w:numId w:val="14"/>
        </w:numPr>
        <w:autoSpaceDE w:val="0"/>
        <w:autoSpaceDN w:val="0"/>
        <w:spacing w:after="0" w:line="240" w:lineRule="auto"/>
        <w:ind w:left="0" w:firstLine="567"/>
        <w:jc w:val="both"/>
        <w:rPr>
          <w:rFonts w:ascii="Times New Roman" w:hAnsi="Times New Roman"/>
          <w:sz w:val="24"/>
          <w:szCs w:val="24"/>
          <w:lang w:eastAsia="ru-RU"/>
        </w:rPr>
      </w:pPr>
      <w:r w:rsidRPr="009F2360">
        <w:rPr>
          <w:rFonts w:ascii="Times New Roman" w:hAnsi="Times New Roman"/>
          <w:sz w:val="24"/>
          <w:szCs w:val="24"/>
          <w:lang w:eastAsia="ru-RU"/>
        </w:rPr>
        <w:t>место выполнения задания: помещение, площадью не менее 20 м</w:t>
      </w:r>
      <w:proofErr w:type="gramStart"/>
      <w:r w:rsidRPr="009F2360">
        <w:rPr>
          <w:rFonts w:ascii="Times New Roman" w:hAnsi="Times New Roman"/>
          <w:sz w:val="24"/>
          <w:szCs w:val="24"/>
          <w:vertAlign w:val="superscript"/>
          <w:lang w:eastAsia="ru-RU"/>
        </w:rPr>
        <w:t>2</w:t>
      </w:r>
      <w:proofErr w:type="gramEnd"/>
      <w:r w:rsidRPr="009F2360">
        <w:rPr>
          <w:rFonts w:ascii="Times New Roman" w:hAnsi="Times New Roman"/>
          <w:sz w:val="24"/>
          <w:szCs w:val="24"/>
          <w:lang w:eastAsia="ru-RU"/>
        </w:rPr>
        <w:t>, листы формата А4, шариковая ручка;</w:t>
      </w:r>
    </w:p>
    <w:p w:rsidR="001267B1" w:rsidRPr="00D06420" w:rsidRDefault="001267B1" w:rsidP="001267B1">
      <w:pPr>
        <w:widowControl w:val="0"/>
        <w:numPr>
          <w:ilvl w:val="0"/>
          <w:numId w:val="14"/>
        </w:numPr>
        <w:autoSpaceDE w:val="0"/>
        <w:autoSpaceDN w:val="0"/>
        <w:spacing w:after="0" w:line="240" w:lineRule="auto"/>
        <w:ind w:left="0" w:firstLine="567"/>
        <w:jc w:val="both"/>
        <w:rPr>
          <w:rFonts w:ascii="Times New Roman" w:hAnsi="Times New Roman"/>
          <w:i/>
          <w:sz w:val="24"/>
          <w:szCs w:val="24"/>
          <w:lang w:eastAsia="ru-RU"/>
        </w:rPr>
      </w:pPr>
      <w:r w:rsidRPr="009F2360">
        <w:rPr>
          <w:rFonts w:ascii="Times New Roman" w:hAnsi="Times New Roman"/>
          <w:sz w:val="24"/>
          <w:szCs w:val="24"/>
          <w:lang w:eastAsia="ru-RU"/>
        </w:rPr>
        <w:t xml:space="preserve"> максимальное время выполнения задания: 30 мин.</w:t>
      </w:r>
    </w:p>
    <w:p w:rsidR="00D06420" w:rsidRPr="009F2360" w:rsidRDefault="00D06420" w:rsidP="00D06420">
      <w:pPr>
        <w:widowControl w:val="0"/>
        <w:autoSpaceDE w:val="0"/>
        <w:autoSpaceDN w:val="0"/>
        <w:spacing w:after="0" w:line="240" w:lineRule="auto"/>
        <w:ind w:left="567"/>
        <w:jc w:val="both"/>
        <w:rPr>
          <w:rFonts w:ascii="Times New Roman" w:hAnsi="Times New Roman"/>
          <w:i/>
          <w:sz w:val="24"/>
          <w:szCs w:val="24"/>
          <w:lang w:eastAsia="ru-RU"/>
        </w:rPr>
      </w:pPr>
    </w:p>
    <w:p w:rsid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r w:rsidRPr="00D06420">
        <w:rPr>
          <w:rFonts w:ascii="Times New Roman" w:hAnsi="Times New Roman"/>
          <w:b/>
          <w:bCs/>
          <w:sz w:val="28"/>
          <w:szCs w:val="28"/>
          <w:lang w:eastAsia="ru-RU"/>
        </w:rPr>
        <w:t xml:space="preserve">Правила обработки результатов практической части экзамена: </w:t>
      </w:r>
    </w:p>
    <w:p w:rsidR="00D06420" w:rsidRP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p>
    <w:p w:rsidR="003137C8" w:rsidRPr="00D06420" w:rsidRDefault="00D06420" w:rsidP="00D06420">
      <w:pPr>
        <w:pStyle w:val="Pa2"/>
        <w:jc w:val="both"/>
        <w:rPr>
          <w:szCs w:val="20"/>
        </w:rPr>
      </w:pPr>
      <w:r w:rsidRPr="00D06420">
        <w:rPr>
          <w:szCs w:val="20"/>
        </w:rPr>
        <w:t>Практический этап экзамена включает 2 задания, и считается пройденным при правильном выполнении экзаменуемым одного или двух практических заданий.</w:t>
      </w:r>
    </w:p>
    <w:p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5" w:name="_Toc112721882"/>
      <w:r w:rsidRPr="00884A75">
        <w:rPr>
          <w:rFonts w:ascii="Times New Roman" w:hAnsi="Times New Roman"/>
          <w:b/>
          <w:bCs/>
          <w:sz w:val="28"/>
          <w:szCs w:val="28"/>
          <w:lang w:eastAsia="ru-RU"/>
        </w:rPr>
        <w:t>13. Правила обработки результатов профессионального экзамена и прин</w:t>
      </w:r>
      <w:r w:rsidRPr="00884A75">
        <w:rPr>
          <w:rFonts w:ascii="Times New Roman" w:hAnsi="Times New Roman"/>
          <w:b/>
          <w:bCs/>
          <w:sz w:val="28"/>
          <w:szCs w:val="28"/>
          <w:lang w:eastAsia="ru-RU"/>
        </w:rPr>
        <w:t>я</w:t>
      </w:r>
      <w:r w:rsidRPr="00884A75">
        <w:rPr>
          <w:rFonts w:ascii="Times New Roman" w:hAnsi="Times New Roman"/>
          <w:b/>
          <w:bCs/>
          <w:sz w:val="28"/>
          <w:szCs w:val="28"/>
          <w:lang w:eastAsia="ru-RU"/>
        </w:rPr>
        <w:t>тия решения о соответствии квалификации соискателя требованиям к квалификации:</w:t>
      </w:r>
      <w:bookmarkEnd w:id="35"/>
      <w:r w:rsidRPr="00884A75">
        <w:rPr>
          <w:rFonts w:ascii="Times New Roman" w:hAnsi="Times New Roman"/>
          <w:b/>
          <w:bCs/>
          <w:sz w:val="28"/>
          <w:szCs w:val="28"/>
          <w:lang w:eastAsia="ru-RU"/>
        </w:rPr>
        <w:t xml:space="preserve"> </w:t>
      </w:r>
    </w:p>
    <w:p w:rsidR="00884A75" w:rsidRDefault="00884A75" w:rsidP="00884A75">
      <w:pPr>
        <w:spacing w:after="0" w:line="240" w:lineRule="auto"/>
        <w:ind w:firstLine="709"/>
        <w:jc w:val="both"/>
        <w:rPr>
          <w:rFonts w:ascii="Times New Roman" w:hAnsi="Times New Roman"/>
          <w:sz w:val="24"/>
          <w:szCs w:val="20"/>
          <w:lang w:eastAsia="ru-RU"/>
        </w:rPr>
      </w:pPr>
    </w:p>
    <w:p w:rsidR="00884A75" w:rsidRPr="00884A75" w:rsidRDefault="00884A75" w:rsidP="00884A75">
      <w:pPr>
        <w:spacing w:after="0" w:line="240" w:lineRule="auto"/>
        <w:ind w:firstLine="709"/>
        <w:jc w:val="both"/>
        <w:rPr>
          <w:rFonts w:ascii="Times New Roman" w:hAnsi="Times New Roman"/>
          <w:sz w:val="24"/>
          <w:szCs w:val="20"/>
          <w:lang w:eastAsia="ru-RU"/>
        </w:rPr>
      </w:pPr>
      <w:r w:rsidRPr="00884A75">
        <w:rPr>
          <w:rFonts w:ascii="Times New Roman" w:hAnsi="Times New Roman"/>
          <w:sz w:val="24"/>
          <w:szCs w:val="20"/>
          <w:lang w:eastAsia="ru-RU"/>
        </w:rPr>
        <w:t xml:space="preserve">Положительное решение о соответствии квалификации соискателя требованиям к квалификации по квалификации </w:t>
      </w:r>
      <w:r>
        <w:rPr>
          <w:rFonts w:ascii="Times New Roman" w:hAnsi="Times New Roman"/>
          <w:sz w:val="24"/>
          <w:szCs w:val="20"/>
          <w:lang w:eastAsia="ru-RU"/>
        </w:rPr>
        <w:t>–</w:t>
      </w:r>
      <w:r w:rsidRPr="00884A75">
        <w:rPr>
          <w:rFonts w:ascii="Times New Roman" w:hAnsi="Times New Roman"/>
          <w:sz w:val="24"/>
          <w:szCs w:val="20"/>
          <w:lang w:eastAsia="ru-RU"/>
        </w:rPr>
        <w:t xml:space="preserve"> </w:t>
      </w:r>
      <w:r w:rsidR="00AC5292">
        <w:rPr>
          <w:rFonts w:ascii="Times New Roman" w:hAnsi="Times New Roman"/>
          <w:sz w:val="24"/>
          <w:szCs w:val="20"/>
          <w:lang w:eastAsia="ru-RU"/>
        </w:rPr>
        <w:t>Главный инженер проекта (с</w:t>
      </w:r>
      <w:r>
        <w:rPr>
          <w:rFonts w:ascii="Times New Roman" w:hAnsi="Times New Roman"/>
          <w:sz w:val="24"/>
          <w:szCs w:val="20"/>
          <w:lang w:eastAsia="ru-RU"/>
        </w:rPr>
        <w:t>пециалист по организации строительства</w:t>
      </w:r>
      <w:r w:rsidR="00AC5292">
        <w:rPr>
          <w:rFonts w:ascii="Times New Roman" w:hAnsi="Times New Roman"/>
          <w:sz w:val="24"/>
          <w:szCs w:val="20"/>
          <w:lang w:eastAsia="ru-RU"/>
        </w:rPr>
        <w:t>)</w:t>
      </w:r>
      <w:r w:rsidRPr="00884A75">
        <w:rPr>
          <w:rFonts w:ascii="Times New Roman" w:hAnsi="Times New Roman"/>
          <w:sz w:val="24"/>
          <w:szCs w:val="20"/>
          <w:lang w:eastAsia="ru-RU"/>
        </w:rPr>
        <w:t xml:space="preserve"> (7 уровень квалификации) принимается при условии выполнения теоретич</w:t>
      </w:r>
      <w:r w:rsidRPr="00884A75">
        <w:rPr>
          <w:rFonts w:ascii="Times New Roman" w:hAnsi="Times New Roman"/>
          <w:sz w:val="24"/>
          <w:szCs w:val="20"/>
          <w:lang w:eastAsia="ru-RU"/>
        </w:rPr>
        <w:t>е</w:t>
      </w:r>
      <w:r w:rsidRPr="00884A75">
        <w:rPr>
          <w:rFonts w:ascii="Times New Roman" w:hAnsi="Times New Roman"/>
          <w:sz w:val="24"/>
          <w:szCs w:val="20"/>
          <w:lang w:eastAsia="ru-RU"/>
        </w:rPr>
        <w:t>ской части (минимум 3</w:t>
      </w:r>
      <w:r w:rsidR="006958A2">
        <w:rPr>
          <w:rFonts w:ascii="Times New Roman" w:hAnsi="Times New Roman"/>
          <w:sz w:val="24"/>
          <w:szCs w:val="20"/>
          <w:lang w:eastAsia="ru-RU"/>
        </w:rPr>
        <w:t>6</w:t>
      </w:r>
      <w:r w:rsidRPr="00884A75">
        <w:rPr>
          <w:rFonts w:ascii="Times New Roman" w:hAnsi="Times New Roman"/>
          <w:sz w:val="24"/>
          <w:szCs w:val="20"/>
          <w:lang w:eastAsia="ru-RU"/>
        </w:rPr>
        <w:t xml:space="preserve"> вопросов) и выполнения </w:t>
      </w:r>
      <w:r w:rsidR="00AC5292">
        <w:rPr>
          <w:rFonts w:ascii="Times New Roman" w:hAnsi="Times New Roman"/>
          <w:sz w:val="24"/>
          <w:szCs w:val="20"/>
          <w:lang w:eastAsia="ru-RU"/>
        </w:rPr>
        <w:t>практического задания</w:t>
      </w:r>
      <w:r w:rsidRPr="00884A75">
        <w:rPr>
          <w:rFonts w:ascii="Times New Roman" w:hAnsi="Times New Roman"/>
          <w:sz w:val="24"/>
          <w:szCs w:val="20"/>
          <w:lang w:eastAsia="ru-RU"/>
        </w:rPr>
        <w:t xml:space="preserve"> в соответствии с критериями</w:t>
      </w:r>
      <w:r>
        <w:rPr>
          <w:rFonts w:ascii="Times New Roman" w:hAnsi="Times New Roman"/>
          <w:sz w:val="24"/>
          <w:szCs w:val="20"/>
          <w:lang w:eastAsia="ru-RU"/>
        </w:rPr>
        <w:t xml:space="preserve"> и модульным</w:t>
      </w:r>
      <w:r w:rsidR="00B73BB5">
        <w:rPr>
          <w:rFonts w:ascii="Times New Roman" w:hAnsi="Times New Roman"/>
          <w:sz w:val="24"/>
          <w:szCs w:val="20"/>
          <w:lang w:eastAsia="ru-RU"/>
        </w:rPr>
        <w:t>и</w:t>
      </w:r>
      <w:r>
        <w:rPr>
          <w:rFonts w:ascii="Times New Roman" w:hAnsi="Times New Roman"/>
          <w:sz w:val="24"/>
          <w:szCs w:val="20"/>
          <w:lang w:eastAsia="ru-RU"/>
        </w:rPr>
        <w:t xml:space="preserve"> ответ</w:t>
      </w:r>
      <w:r w:rsidR="00B73BB5">
        <w:rPr>
          <w:rFonts w:ascii="Times New Roman" w:hAnsi="Times New Roman"/>
          <w:sz w:val="24"/>
          <w:szCs w:val="20"/>
          <w:lang w:eastAsia="ru-RU"/>
        </w:rPr>
        <w:t>ами</w:t>
      </w:r>
      <w:r w:rsidRPr="00884A75">
        <w:rPr>
          <w:rFonts w:ascii="Times New Roman" w:hAnsi="Times New Roman"/>
          <w:sz w:val="24"/>
          <w:szCs w:val="20"/>
          <w:lang w:eastAsia="ru-RU"/>
        </w:rPr>
        <w:t>.</w:t>
      </w:r>
    </w:p>
    <w:p w:rsidR="002D66D1" w:rsidRPr="009F2360" w:rsidRDefault="002D66D1" w:rsidP="002D66D1">
      <w:pPr>
        <w:pStyle w:val="Pa2"/>
        <w:jc w:val="both"/>
        <w:rPr>
          <w:b/>
        </w:rPr>
      </w:pPr>
    </w:p>
    <w:p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6" w:name="_Toc112721883"/>
      <w:r w:rsidRPr="00884A75">
        <w:rPr>
          <w:rFonts w:ascii="Times New Roman" w:hAnsi="Times New Roman"/>
          <w:b/>
          <w:bCs/>
          <w:sz w:val="28"/>
          <w:szCs w:val="28"/>
          <w:lang w:eastAsia="ru-RU"/>
        </w:rPr>
        <w:t>14. Перечень нормативных правовых и иных документов, использованных при подготовке комплекта оценочных средств:</w:t>
      </w:r>
      <w:bookmarkEnd w:id="36"/>
    </w:p>
    <w:p w:rsidR="002D66D1" w:rsidRPr="009F2360" w:rsidRDefault="002D66D1" w:rsidP="002D66D1">
      <w:pPr>
        <w:pStyle w:val="Default"/>
        <w:rPr>
          <w:lang w:eastAsia="ru-RU"/>
        </w:rPr>
      </w:pP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«Гражданский кодекс Российской Федерации» (ред. от 14.07.2022):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«Трудовой кодекс Российской Федерации» от 30.12.2001 № 197-ФЗ (ред. от 14.07.2022);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«Градостроительный кодекс Российской Федерации» (ред. от 14.07.2022);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промышленной безопасности опасных производственных об</w:t>
      </w:r>
      <w:r w:rsidRPr="008A6809">
        <w:rPr>
          <w:rFonts w:ascii="Times New Roman" w:hAnsi="Times New Roman"/>
          <w:sz w:val="24"/>
          <w:szCs w:val="24"/>
        </w:rPr>
        <w:t>ъ</w:t>
      </w:r>
      <w:r w:rsidRPr="008A6809">
        <w:rPr>
          <w:rFonts w:ascii="Times New Roman" w:hAnsi="Times New Roman"/>
          <w:sz w:val="24"/>
          <w:szCs w:val="24"/>
        </w:rPr>
        <w:t xml:space="preserve">ектов» от 21.07.1997 № 116-ФЗ (ред. от 01.07.2021); </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объектах культурного наследия (памятников истории и кул</w:t>
      </w:r>
      <w:r w:rsidRPr="008A6809">
        <w:rPr>
          <w:rFonts w:ascii="Times New Roman" w:hAnsi="Times New Roman"/>
          <w:sz w:val="24"/>
          <w:szCs w:val="24"/>
        </w:rPr>
        <w:t>ь</w:t>
      </w:r>
      <w:r w:rsidRPr="008A6809">
        <w:rPr>
          <w:rFonts w:ascii="Times New Roman" w:hAnsi="Times New Roman"/>
          <w:sz w:val="24"/>
          <w:szCs w:val="24"/>
        </w:rPr>
        <w:t>туры) народов Российской Федерации от 25.06.2002 № 73-ФЗ (ред. от 21.12.2021);</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техническом регулировании» от 27.12.2002 № 184-ФЗ (ред. от 14.07.2022);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«Технический регламент о безопасности зданий и сооружений» от 30.12.2009 № 384-ФЗ (ред. от 02.07.2013); </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контрактной системе в сфере закупок товаров, работ, услуг для обеспечения государственных и муниципальных нужд» от 05.04.2013 № 44-ФЗ (ред. от 14.07.2022);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стандартизации в Российской Федерации» от 29.06.2015 № 162-ФЗ (ред. от 30.12.2020);</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энергосбережении и о повышении энергетической эффекти</w:t>
      </w:r>
      <w:r w:rsidRPr="008A6809">
        <w:rPr>
          <w:rFonts w:ascii="Times New Roman" w:hAnsi="Times New Roman"/>
          <w:sz w:val="24"/>
          <w:szCs w:val="24"/>
        </w:rPr>
        <w:t>в</w:t>
      </w:r>
      <w:r w:rsidRPr="008A6809">
        <w:rPr>
          <w:rFonts w:ascii="Times New Roman" w:hAnsi="Times New Roman"/>
          <w:sz w:val="24"/>
          <w:szCs w:val="24"/>
        </w:rPr>
        <w:t>ности и о внесении изменений в отдельные законодательные акты Российской Фед</w:t>
      </w:r>
      <w:r w:rsidRPr="008A6809">
        <w:rPr>
          <w:rFonts w:ascii="Times New Roman" w:hAnsi="Times New Roman"/>
          <w:sz w:val="24"/>
          <w:szCs w:val="24"/>
        </w:rPr>
        <w:t>е</w:t>
      </w:r>
      <w:r w:rsidRPr="008A6809">
        <w:rPr>
          <w:rFonts w:ascii="Times New Roman" w:hAnsi="Times New Roman"/>
          <w:sz w:val="24"/>
          <w:szCs w:val="24"/>
        </w:rPr>
        <w:t>рации» от 23.11.2009 № 261-ФЗ (ред. от 14.07.2022);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Федеральный закон «О государственном контроле (надзоре) и муниципальном ко</w:t>
      </w:r>
      <w:r w:rsidRPr="008A6809">
        <w:rPr>
          <w:rFonts w:ascii="Times New Roman" w:hAnsi="Times New Roman"/>
          <w:sz w:val="24"/>
          <w:szCs w:val="24"/>
        </w:rPr>
        <w:t>н</w:t>
      </w:r>
      <w:r w:rsidRPr="008A6809">
        <w:rPr>
          <w:rFonts w:ascii="Times New Roman" w:hAnsi="Times New Roman"/>
          <w:sz w:val="24"/>
          <w:szCs w:val="24"/>
        </w:rPr>
        <w:t>троле в Российской Федерации» от 31.07.2020 № 248-ФЗ (ред. от 11.06.2021);</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РФ от 27.12.1997 № 1636 (ред. от 15.02.2017) «О Пр</w:t>
      </w:r>
      <w:r w:rsidRPr="008A6809">
        <w:rPr>
          <w:rFonts w:ascii="Times New Roman" w:hAnsi="Times New Roman"/>
          <w:sz w:val="24"/>
          <w:szCs w:val="24"/>
        </w:rPr>
        <w:t>а</w:t>
      </w:r>
      <w:r w:rsidRPr="008A6809">
        <w:rPr>
          <w:rFonts w:ascii="Times New Roman" w:hAnsi="Times New Roman"/>
          <w:sz w:val="24"/>
          <w:szCs w:val="24"/>
        </w:rPr>
        <w:t>вилах подтверждения пригодности новых материалов, изделий, конструкций и техн</w:t>
      </w:r>
      <w:r w:rsidRPr="008A6809">
        <w:rPr>
          <w:rFonts w:ascii="Times New Roman" w:hAnsi="Times New Roman"/>
          <w:sz w:val="24"/>
          <w:szCs w:val="24"/>
        </w:rPr>
        <w:t>о</w:t>
      </w:r>
      <w:r w:rsidRPr="008A6809">
        <w:rPr>
          <w:rFonts w:ascii="Times New Roman" w:hAnsi="Times New Roman"/>
          <w:sz w:val="24"/>
          <w:szCs w:val="24"/>
        </w:rPr>
        <w:t>логий для применения в строительстве»;</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 xml:space="preserve"> Постановление Правительства Российской Федерации от 16.02.2008 № 87 (ред. от 07.05.2022) «О составе разделов проектной документации и требованиях к их соде</w:t>
      </w:r>
      <w:r w:rsidRPr="008A6809">
        <w:rPr>
          <w:rFonts w:ascii="Times New Roman" w:hAnsi="Times New Roman"/>
          <w:sz w:val="24"/>
          <w:szCs w:val="24"/>
        </w:rPr>
        <w:t>р</w:t>
      </w:r>
      <w:r w:rsidRPr="008A6809">
        <w:rPr>
          <w:rFonts w:ascii="Times New Roman" w:hAnsi="Times New Roman"/>
          <w:sz w:val="24"/>
          <w:szCs w:val="24"/>
        </w:rPr>
        <w:t>жанию»;</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21 июня 2010 г. N 468 "О порядке проведения строительного контроля при осуществлении строительства, реконструкции и кап</w:t>
      </w:r>
      <w:r w:rsidRPr="008A6809">
        <w:rPr>
          <w:rFonts w:ascii="Times New Roman" w:hAnsi="Times New Roman"/>
          <w:sz w:val="24"/>
          <w:szCs w:val="24"/>
        </w:rPr>
        <w:t>и</w:t>
      </w:r>
      <w:r w:rsidRPr="008A6809">
        <w:rPr>
          <w:rFonts w:ascii="Times New Roman" w:hAnsi="Times New Roman"/>
          <w:sz w:val="24"/>
          <w:szCs w:val="24"/>
        </w:rPr>
        <w:t>тального ремонта объектов капитального строительства"</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26 апреля 2019 г. N 509 "Об утверждении треб</w:t>
      </w:r>
      <w:r w:rsidRPr="008A6809">
        <w:rPr>
          <w:rFonts w:ascii="Times New Roman" w:hAnsi="Times New Roman"/>
          <w:sz w:val="24"/>
          <w:szCs w:val="24"/>
        </w:rPr>
        <w:t>о</w:t>
      </w:r>
      <w:r w:rsidRPr="008A6809">
        <w:rPr>
          <w:rFonts w:ascii="Times New Roman" w:hAnsi="Times New Roman"/>
          <w:sz w:val="24"/>
          <w:szCs w:val="24"/>
        </w:rPr>
        <w:t>ваний к составу и содержанию проекта организации работ по сносу объекта капитал</w:t>
      </w:r>
      <w:r w:rsidRPr="008A6809">
        <w:rPr>
          <w:rFonts w:ascii="Times New Roman" w:hAnsi="Times New Roman"/>
          <w:sz w:val="24"/>
          <w:szCs w:val="24"/>
        </w:rPr>
        <w:t>ь</w:t>
      </w:r>
      <w:r w:rsidRPr="008A6809">
        <w:rPr>
          <w:rFonts w:ascii="Times New Roman" w:hAnsi="Times New Roman"/>
          <w:sz w:val="24"/>
          <w:szCs w:val="24"/>
        </w:rPr>
        <w:t>ного строительства";</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Российской Федерации от 30.09.2011 № 802 «Об у</w:t>
      </w:r>
      <w:r w:rsidRPr="008A6809">
        <w:rPr>
          <w:rFonts w:ascii="Times New Roman" w:hAnsi="Times New Roman"/>
          <w:sz w:val="24"/>
          <w:szCs w:val="24"/>
        </w:rPr>
        <w:t>т</w:t>
      </w:r>
      <w:r w:rsidRPr="008A6809">
        <w:rPr>
          <w:rFonts w:ascii="Times New Roman" w:hAnsi="Times New Roman"/>
          <w:sz w:val="24"/>
          <w:szCs w:val="24"/>
        </w:rPr>
        <w:t xml:space="preserve">верждении </w:t>
      </w:r>
      <w:proofErr w:type="gramStart"/>
      <w:r w:rsidRPr="008A6809">
        <w:rPr>
          <w:rFonts w:ascii="Times New Roman" w:hAnsi="Times New Roman"/>
          <w:sz w:val="24"/>
          <w:szCs w:val="24"/>
        </w:rPr>
        <w:t>Правил проведения консервации объекта капитального строительства</w:t>
      </w:r>
      <w:proofErr w:type="gramEnd"/>
      <w:r w:rsidRPr="008A6809">
        <w:rPr>
          <w:rFonts w:ascii="Times New Roman" w:hAnsi="Times New Roman"/>
          <w:sz w:val="24"/>
          <w:szCs w:val="24"/>
        </w:rPr>
        <w:t>;</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Российской Федерации от 16.09.2020 № 1479 (ред. от 21.05.2021) «Об утверждении Правил противопожарного режима в Российской Фед</w:t>
      </w:r>
      <w:r w:rsidRPr="008A6809">
        <w:rPr>
          <w:rFonts w:ascii="Times New Roman" w:hAnsi="Times New Roman"/>
          <w:sz w:val="24"/>
          <w:szCs w:val="24"/>
        </w:rPr>
        <w:t>е</w:t>
      </w:r>
      <w:r w:rsidRPr="008A6809">
        <w:rPr>
          <w:rFonts w:ascii="Times New Roman" w:hAnsi="Times New Roman"/>
          <w:sz w:val="24"/>
          <w:szCs w:val="24"/>
        </w:rPr>
        <w:t>рации»;</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Постановление Правительства РФ от 24 декабря 2021 г. N 2464 "О порядке </w:t>
      </w:r>
      <w:proofErr w:type="gramStart"/>
      <w:r w:rsidRPr="008A6809">
        <w:rPr>
          <w:rFonts w:ascii="Times New Roman" w:hAnsi="Times New Roman"/>
          <w:sz w:val="24"/>
          <w:szCs w:val="24"/>
        </w:rPr>
        <w:t>обучения по охране</w:t>
      </w:r>
      <w:proofErr w:type="gramEnd"/>
      <w:r w:rsidRPr="008A6809">
        <w:rPr>
          <w:rFonts w:ascii="Times New Roman" w:hAnsi="Times New Roman"/>
          <w:sz w:val="24"/>
          <w:szCs w:val="24"/>
        </w:rPr>
        <w:t xml:space="preserve"> труда и проверки знания требований охраны труда"</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Министерства строительства и жилищно-коммунального хозяйства РФ от 16 января 2020 г. N 15/</w:t>
      </w:r>
      <w:proofErr w:type="spellStart"/>
      <w:proofErr w:type="gramStart"/>
      <w:r w:rsidRPr="008A6809">
        <w:rPr>
          <w:rFonts w:ascii="Times New Roman" w:hAnsi="Times New Roman"/>
          <w:sz w:val="24"/>
          <w:szCs w:val="24"/>
        </w:rPr>
        <w:t>пр</w:t>
      </w:r>
      <w:proofErr w:type="spellEnd"/>
      <w:proofErr w:type="gramEnd"/>
      <w:r w:rsidRPr="008A6809">
        <w:rPr>
          <w:rFonts w:ascii="Times New Roman" w:hAnsi="Times New Roman"/>
          <w:sz w:val="24"/>
          <w:szCs w:val="24"/>
        </w:rPr>
        <w:t xml:space="preserve"> "Об утверждении Методики по разработке и применению но</w:t>
      </w:r>
      <w:r w:rsidRPr="008A6809">
        <w:rPr>
          <w:rFonts w:ascii="Times New Roman" w:hAnsi="Times New Roman"/>
          <w:sz w:val="24"/>
          <w:szCs w:val="24"/>
        </w:rPr>
        <w:t>р</w:t>
      </w:r>
      <w:r w:rsidRPr="008A6809">
        <w:rPr>
          <w:rFonts w:ascii="Times New Roman" w:hAnsi="Times New Roman"/>
          <w:sz w:val="24"/>
          <w:szCs w:val="24"/>
        </w:rPr>
        <w:t xml:space="preserve">мативов </w:t>
      </w:r>
      <w:proofErr w:type="spellStart"/>
      <w:r w:rsidRPr="008A6809">
        <w:rPr>
          <w:rFonts w:ascii="Times New Roman" w:hAnsi="Times New Roman"/>
          <w:sz w:val="24"/>
          <w:szCs w:val="24"/>
        </w:rPr>
        <w:t>трудноустранимых</w:t>
      </w:r>
      <w:proofErr w:type="spellEnd"/>
      <w:r w:rsidRPr="008A6809">
        <w:rPr>
          <w:rFonts w:ascii="Times New Roman" w:hAnsi="Times New Roman"/>
          <w:sz w:val="24"/>
          <w:szCs w:val="24"/>
        </w:rPr>
        <w:t xml:space="preserve"> потерь и отходов материалов в строительстве"</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регионального развития РФ от 2 апреля 2009 г. N 108 "Об у</w:t>
      </w:r>
      <w:r w:rsidRPr="008A6809">
        <w:rPr>
          <w:rFonts w:ascii="Times New Roman" w:hAnsi="Times New Roman"/>
          <w:sz w:val="24"/>
          <w:szCs w:val="24"/>
        </w:rPr>
        <w:t>т</w:t>
      </w:r>
      <w:r w:rsidRPr="008A6809">
        <w:rPr>
          <w:rFonts w:ascii="Times New Roman" w:hAnsi="Times New Roman"/>
          <w:sz w:val="24"/>
          <w:szCs w:val="24"/>
        </w:rPr>
        <w:t>верждении правил выполнения и оформления текстовых и графических материалов, входящих в состав проектной и рабочей документации";</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Минстроя РФ от 17 августа 1992 г. N 197 "О типовых правилах охраны ко</w:t>
      </w:r>
      <w:r w:rsidRPr="008A6809">
        <w:rPr>
          <w:rFonts w:ascii="Times New Roman" w:hAnsi="Times New Roman"/>
          <w:sz w:val="24"/>
          <w:szCs w:val="24"/>
        </w:rPr>
        <w:t>м</w:t>
      </w:r>
      <w:r w:rsidRPr="008A6809">
        <w:rPr>
          <w:rFonts w:ascii="Times New Roman" w:hAnsi="Times New Roman"/>
          <w:sz w:val="24"/>
          <w:szCs w:val="24"/>
        </w:rPr>
        <w:t>мунальных тепловых сетей"</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Минстроя России от 04.09.2019 № 507/</w:t>
      </w:r>
      <w:proofErr w:type="spellStart"/>
      <w:proofErr w:type="gramStart"/>
      <w:r w:rsidRPr="008A6809">
        <w:rPr>
          <w:rFonts w:ascii="Times New Roman" w:hAnsi="Times New Roman"/>
          <w:sz w:val="24"/>
          <w:szCs w:val="24"/>
        </w:rPr>
        <w:t>пр</w:t>
      </w:r>
      <w:proofErr w:type="spellEnd"/>
      <w:proofErr w:type="gramEnd"/>
      <w:r w:rsidRPr="008A6809">
        <w:rPr>
          <w:rFonts w:ascii="Times New Roman" w:hAnsi="Times New Roman"/>
          <w:sz w:val="24"/>
          <w:szCs w:val="24"/>
        </w:rPr>
        <w:t xml:space="preserve"> «Об утверждении Методических рекомендаций по применению сметных норм»;</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«Классификатор основных видов дефектов в строительстве и промышленности строительных материалов» (утв. Главной инспекцией </w:t>
      </w:r>
      <w:proofErr w:type="spellStart"/>
      <w:r w:rsidRPr="008A6809">
        <w:rPr>
          <w:rFonts w:ascii="Times New Roman" w:hAnsi="Times New Roman"/>
          <w:sz w:val="24"/>
          <w:szCs w:val="24"/>
        </w:rPr>
        <w:t>Госархстройнадзора</w:t>
      </w:r>
      <w:proofErr w:type="spellEnd"/>
      <w:r w:rsidRPr="008A6809">
        <w:rPr>
          <w:rFonts w:ascii="Times New Roman" w:hAnsi="Times New Roman"/>
          <w:sz w:val="24"/>
          <w:szCs w:val="24"/>
        </w:rPr>
        <w:t xml:space="preserve"> РФ 17.11.1993);</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Минздравсоцразвития России от 01.06.2009 №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труда и социальной защиты РФ от 28 октября 2020 г. N 753н "Об утверждении Правил по охране труда при погрузочно-разгрузочных работах и размещении грузов"</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Приказ Минтруда России от 16.11.2020 № 782н «Об утверждении «Правил по охране труда при работе на высоте»;  </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11.12.2020 № 883н «Об утверждении «Правил по охране труда при строительстве, реконструкции и ремонте»;</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15.12.2020 № 903н «Об утверждении «Правил по охране труда при эксплуатации электроустановок»;</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26.12.2006 № 1128 «Об утверждении и введении в действие Требований к составу и порядку ведения исполнительной документации при стро</w:t>
      </w:r>
      <w:r w:rsidRPr="008A6809">
        <w:rPr>
          <w:rFonts w:ascii="Times New Roman" w:hAnsi="Times New Roman"/>
          <w:sz w:val="24"/>
          <w:szCs w:val="24"/>
        </w:rPr>
        <w:t>и</w:t>
      </w:r>
      <w:r w:rsidRPr="008A6809">
        <w:rPr>
          <w:rFonts w:ascii="Times New Roman" w:hAnsi="Times New Roman"/>
          <w:sz w:val="24"/>
          <w:szCs w:val="24"/>
        </w:rPr>
        <w:t>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w:t>
      </w:r>
      <w:r w:rsidRPr="008A6809">
        <w:rPr>
          <w:rFonts w:ascii="Times New Roman" w:hAnsi="Times New Roman"/>
          <w:sz w:val="24"/>
          <w:szCs w:val="24"/>
        </w:rPr>
        <w:t>а</w:t>
      </w:r>
      <w:r w:rsidRPr="008A6809">
        <w:rPr>
          <w:rFonts w:ascii="Times New Roman" w:hAnsi="Times New Roman"/>
          <w:sz w:val="24"/>
          <w:szCs w:val="24"/>
        </w:rPr>
        <w:t>стков сетей инженерно-технического обеспечения (РД 11-02-2006)(ред. от 09.11.2017)</w:t>
      </w:r>
      <w:proofErr w:type="gramStart"/>
      <w:r w:rsidRPr="008A6809">
        <w:rPr>
          <w:rFonts w:ascii="Times New Roman" w:hAnsi="Times New Roman"/>
          <w:sz w:val="24"/>
          <w:szCs w:val="24"/>
        </w:rPr>
        <w:t xml:space="preserve"> ;</w:t>
      </w:r>
      <w:proofErr w:type="gramEnd"/>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 xml:space="preserve"> Приказ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w:t>
      </w:r>
      <w:r w:rsidRPr="008A6809">
        <w:rPr>
          <w:rFonts w:ascii="Times New Roman" w:hAnsi="Times New Roman"/>
          <w:sz w:val="24"/>
          <w:szCs w:val="24"/>
        </w:rPr>
        <w:t>и</w:t>
      </w:r>
      <w:r w:rsidRPr="008A6809">
        <w:rPr>
          <w:rFonts w:ascii="Times New Roman" w:hAnsi="Times New Roman"/>
          <w:sz w:val="24"/>
          <w:szCs w:val="24"/>
        </w:rPr>
        <w:t>тельства (РД 11-05-2007)»;</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Ростехнадзора от 12.03.2020 № 107 «Об утверждении форм документов, н</w:t>
      </w:r>
      <w:r w:rsidRPr="008A6809">
        <w:rPr>
          <w:rFonts w:ascii="Times New Roman" w:hAnsi="Times New Roman"/>
          <w:sz w:val="24"/>
          <w:szCs w:val="24"/>
        </w:rPr>
        <w:t>е</w:t>
      </w:r>
      <w:r w:rsidRPr="008A6809">
        <w:rPr>
          <w:rFonts w:ascii="Times New Roman" w:hAnsi="Times New Roman"/>
          <w:sz w:val="24"/>
          <w:szCs w:val="24"/>
        </w:rPr>
        <w:t>обходимых для осуществления государственного строительного надзора»;</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26.11.2020 № 461 «Об утверждении федеральных норм и правил в области промышленной безопасности «Правила безопасности опасных пр</w:t>
      </w:r>
      <w:r w:rsidRPr="008A6809">
        <w:rPr>
          <w:rFonts w:ascii="Times New Roman" w:hAnsi="Times New Roman"/>
          <w:sz w:val="24"/>
          <w:szCs w:val="24"/>
        </w:rPr>
        <w:t>о</w:t>
      </w:r>
      <w:r w:rsidRPr="008A6809">
        <w:rPr>
          <w:rFonts w:ascii="Times New Roman" w:hAnsi="Times New Roman"/>
          <w:sz w:val="24"/>
          <w:szCs w:val="24"/>
        </w:rPr>
        <w:t>изводственных объектов, на которых используются подъемные сооружения»;</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21.101-2020 Национальный стандарт Российской Федерации «Система пр</w:t>
      </w:r>
      <w:r w:rsidRPr="008A6809">
        <w:rPr>
          <w:rFonts w:ascii="Times New Roman" w:hAnsi="Times New Roman"/>
          <w:sz w:val="24"/>
          <w:szCs w:val="24"/>
        </w:rPr>
        <w:t>о</w:t>
      </w:r>
      <w:r w:rsidRPr="008A6809">
        <w:rPr>
          <w:rFonts w:ascii="Times New Roman" w:hAnsi="Times New Roman"/>
          <w:sz w:val="24"/>
          <w:szCs w:val="24"/>
        </w:rPr>
        <w:t>ектной документации для строительства. Основные требования к проектной и рабочей документации»;</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21.408-2013 "Система проектной документации для строительства. Правила выполнения рабочей документации автоматизации технологических процессов" </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21.110-2013. "Межгосударственный стандарт. Система проектной документ</w:t>
      </w:r>
      <w:r w:rsidRPr="008A6809">
        <w:rPr>
          <w:rFonts w:ascii="Times New Roman" w:hAnsi="Times New Roman"/>
          <w:sz w:val="24"/>
          <w:szCs w:val="24"/>
        </w:rPr>
        <w:t>а</w:t>
      </w:r>
      <w:r w:rsidRPr="008A6809">
        <w:rPr>
          <w:rFonts w:ascii="Times New Roman" w:hAnsi="Times New Roman"/>
          <w:sz w:val="24"/>
          <w:szCs w:val="24"/>
        </w:rPr>
        <w:t>ции для строительства. Спецификация оборудования, изделий и материалов";</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21.501-2018 "Система проектной документации для строительства. Правила выполнения рабочей документации архитектурных и конструктивных решений";</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21.703-2020 "Система проектной документации для строительства. Правила выполнения рабочей документации проводных сре</w:t>
      </w:r>
      <w:proofErr w:type="gramStart"/>
      <w:r w:rsidRPr="008A6809">
        <w:rPr>
          <w:rFonts w:ascii="Times New Roman" w:hAnsi="Times New Roman"/>
          <w:sz w:val="24"/>
          <w:szCs w:val="24"/>
        </w:rPr>
        <w:t>дств св</w:t>
      </w:r>
      <w:proofErr w:type="gramEnd"/>
      <w:r w:rsidRPr="008A6809">
        <w:rPr>
          <w:rFonts w:ascii="Times New Roman" w:hAnsi="Times New Roman"/>
          <w:sz w:val="24"/>
          <w:szCs w:val="24"/>
        </w:rPr>
        <w:t xml:space="preserve">язи" </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7473-2010 Межгосударственный стандарт. «Смеси бетонные. Технические у</w:t>
      </w:r>
      <w:r w:rsidRPr="008A6809">
        <w:rPr>
          <w:rFonts w:ascii="Times New Roman" w:hAnsi="Times New Roman"/>
          <w:sz w:val="24"/>
          <w:szCs w:val="24"/>
        </w:rPr>
        <w:t>с</w:t>
      </w:r>
      <w:r w:rsidRPr="008A6809">
        <w:rPr>
          <w:rFonts w:ascii="Times New Roman" w:hAnsi="Times New Roman"/>
          <w:sz w:val="24"/>
          <w:szCs w:val="24"/>
        </w:rPr>
        <w:t>ловия» (с поправкой ИУС №9-2019);</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10180-2012 Межгосударственный стандарт. «Бетоны. Методы определения прочности по контрольным образцам»;</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18105-2018. Межгосударственный стандарт. «Бетоны. Правила контроля и оценки прочности»;</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27751-2014. Межгосударственный стандарт. «Надежность строительных конс</w:t>
      </w:r>
      <w:r w:rsidRPr="008A6809">
        <w:rPr>
          <w:rFonts w:ascii="Times New Roman" w:hAnsi="Times New Roman"/>
          <w:sz w:val="24"/>
          <w:szCs w:val="24"/>
        </w:rPr>
        <w:t>т</w:t>
      </w:r>
      <w:r w:rsidRPr="008A6809">
        <w:rPr>
          <w:rFonts w:ascii="Times New Roman" w:hAnsi="Times New Roman"/>
          <w:sz w:val="24"/>
          <w:szCs w:val="24"/>
        </w:rPr>
        <w:t>рукций и оснований. Основные положения»;</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31937-2011 Межгосударственный стандарт. «Здания и сооружения. Правила обследования и мониторинга технического состояния»;</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33715-2015 Межгосударственный стандарт «Краны грузоподъемные. Съемные грузозахватные приспособления и тара. Эксплуатация»;</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34028-2016 Межгосударственный стандарт «Прокат арматурный для желез</w:t>
      </w:r>
      <w:r w:rsidRPr="008A6809">
        <w:rPr>
          <w:rFonts w:ascii="Times New Roman" w:hAnsi="Times New Roman"/>
          <w:sz w:val="24"/>
          <w:szCs w:val="24"/>
        </w:rPr>
        <w:t>о</w:t>
      </w:r>
      <w:r w:rsidRPr="008A6809">
        <w:rPr>
          <w:rFonts w:ascii="Times New Roman" w:hAnsi="Times New Roman"/>
          <w:sz w:val="24"/>
          <w:szCs w:val="24"/>
        </w:rPr>
        <w:t>бетонных конструкций. Технические условия»;</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23118-2019 Межгосударственный стандарт «Конструкции стальные строител</w:t>
      </w:r>
      <w:r w:rsidRPr="008A6809">
        <w:rPr>
          <w:rFonts w:ascii="Times New Roman" w:hAnsi="Times New Roman"/>
          <w:sz w:val="24"/>
          <w:szCs w:val="24"/>
        </w:rPr>
        <w:t>ь</w:t>
      </w:r>
      <w:r w:rsidRPr="008A6809">
        <w:rPr>
          <w:rFonts w:ascii="Times New Roman" w:hAnsi="Times New Roman"/>
          <w:sz w:val="24"/>
          <w:szCs w:val="24"/>
        </w:rPr>
        <w:t>ные. Общие технические условия»;</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12.3.033-84 Межгосударственный стандарт «Система стандартов безопасности труда. Строительные машины. Общие требования безопасности при эксплуатации»;</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51872-2019 Национальный стандарт Российской Федерации. «Документация исполнительная геодезическая. Правила выполнения»;</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58397-2019 "Дороги автомобильные общего пользования. Правила произво</w:t>
      </w:r>
      <w:r w:rsidRPr="008A6809">
        <w:rPr>
          <w:rFonts w:ascii="Times New Roman" w:hAnsi="Times New Roman"/>
          <w:sz w:val="24"/>
          <w:szCs w:val="24"/>
        </w:rPr>
        <w:t>д</w:t>
      </w:r>
      <w:r w:rsidRPr="008A6809">
        <w:rPr>
          <w:rFonts w:ascii="Times New Roman" w:hAnsi="Times New Roman"/>
          <w:sz w:val="24"/>
          <w:szCs w:val="24"/>
        </w:rPr>
        <w:t>ства работ. Оценка соответствия";</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58943-2020 Национальный стандарт Российской Федерации «Система обе</w:t>
      </w:r>
      <w:r w:rsidRPr="008A6809">
        <w:rPr>
          <w:rFonts w:ascii="Times New Roman" w:hAnsi="Times New Roman"/>
          <w:sz w:val="24"/>
          <w:szCs w:val="24"/>
        </w:rPr>
        <w:t>с</w:t>
      </w:r>
      <w:r w:rsidRPr="008A6809">
        <w:rPr>
          <w:rFonts w:ascii="Times New Roman" w:hAnsi="Times New Roman"/>
          <w:sz w:val="24"/>
          <w:szCs w:val="24"/>
        </w:rPr>
        <w:t>печения точности геометрических параметров в строительстве»;</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СП 16.13330.2017 Актуализированная редакция СНиП II-23-81* «Стальные констру</w:t>
      </w:r>
      <w:r w:rsidRPr="008A6809">
        <w:rPr>
          <w:rFonts w:ascii="Times New Roman" w:hAnsi="Times New Roman"/>
          <w:sz w:val="24"/>
          <w:szCs w:val="24"/>
        </w:rPr>
        <w:t>к</w:t>
      </w:r>
      <w:r w:rsidRPr="008A6809">
        <w:rPr>
          <w:rFonts w:ascii="Times New Roman" w:hAnsi="Times New Roman"/>
          <w:sz w:val="24"/>
          <w:szCs w:val="24"/>
        </w:rPr>
        <w:t>ции» (с изменением 4);</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17.13330.2017 Актуализированная редакция СНиП II-26-76 «Кровли» (с измен</w:t>
      </w:r>
      <w:r w:rsidRPr="008A6809">
        <w:rPr>
          <w:rFonts w:ascii="Times New Roman" w:hAnsi="Times New Roman"/>
          <w:sz w:val="24"/>
          <w:szCs w:val="24"/>
        </w:rPr>
        <w:t>е</w:t>
      </w:r>
      <w:r w:rsidRPr="008A6809">
        <w:rPr>
          <w:rFonts w:ascii="Times New Roman" w:hAnsi="Times New Roman"/>
          <w:sz w:val="24"/>
          <w:szCs w:val="24"/>
        </w:rPr>
        <w:t>нием 3);</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20.13330.2016 Актуализированная редакция СНиП 2.01.07-85* «Нагрузки и во</w:t>
      </w:r>
      <w:r w:rsidRPr="008A6809">
        <w:rPr>
          <w:rFonts w:ascii="Times New Roman" w:hAnsi="Times New Roman"/>
          <w:sz w:val="24"/>
          <w:szCs w:val="24"/>
        </w:rPr>
        <w:t>з</w:t>
      </w:r>
      <w:r w:rsidRPr="008A6809">
        <w:rPr>
          <w:rFonts w:ascii="Times New Roman" w:hAnsi="Times New Roman"/>
          <w:sz w:val="24"/>
          <w:szCs w:val="24"/>
        </w:rPr>
        <w:t>действия» (с изменением 4);</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22.13330.2016 Актуализированная редакция СНиП 2.02.01-83* «Основания зданий и сооружений» (с изменением 4);</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28.13330.2017 Актуализированная редакция СНиП 2.03.11-85 «Защита строител</w:t>
      </w:r>
      <w:r w:rsidRPr="008A6809">
        <w:rPr>
          <w:rFonts w:ascii="Times New Roman" w:hAnsi="Times New Roman"/>
          <w:sz w:val="24"/>
          <w:szCs w:val="24"/>
        </w:rPr>
        <w:t>ь</w:t>
      </w:r>
      <w:r w:rsidRPr="008A6809">
        <w:rPr>
          <w:rFonts w:ascii="Times New Roman" w:hAnsi="Times New Roman"/>
          <w:sz w:val="24"/>
          <w:szCs w:val="24"/>
        </w:rPr>
        <w:t>ных конструкций от коррозии» (с изменением 3);</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30.13330.2020 «Внутренний водопровод и канализация зданий. СНиП 2.04.01-85*» (с изменением 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45.13330.2017 Актуализированная редакция СНиП 3.02.01-87 «Земляные соор</w:t>
      </w:r>
      <w:r w:rsidRPr="008A6809">
        <w:rPr>
          <w:rFonts w:ascii="Times New Roman" w:hAnsi="Times New Roman"/>
          <w:sz w:val="24"/>
          <w:szCs w:val="24"/>
        </w:rPr>
        <w:t>у</w:t>
      </w:r>
      <w:r w:rsidRPr="008A6809">
        <w:rPr>
          <w:rFonts w:ascii="Times New Roman" w:hAnsi="Times New Roman"/>
          <w:sz w:val="24"/>
          <w:szCs w:val="24"/>
        </w:rPr>
        <w:t>жения, основания и фундаменты» (с изменением 3);</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47.13330.2016 Актуализированная редакция СНиП 11-02-96 «Инженерные из</w:t>
      </w:r>
      <w:r w:rsidRPr="008A6809">
        <w:rPr>
          <w:rFonts w:ascii="Times New Roman" w:hAnsi="Times New Roman"/>
          <w:sz w:val="24"/>
          <w:szCs w:val="24"/>
        </w:rPr>
        <w:t>ы</w:t>
      </w:r>
      <w:r w:rsidRPr="008A6809">
        <w:rPr>
          <w:rFonts w:ascii="Times New Roman" w:hAnsi="Times New Roman"/>
          <w:sz w:val="24"/>
          <w:szCs w:val="24"/>
        </w:rPr>
        <w:t>скания для строительства. Основные положения» (с изменением 1);</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48.13330.2019 Актуализированная редакция СНиП 12-01-2004 «Организация строительства»  (с изменением 1);</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52.13330.2016 Актуализированная редакция СНиП 23-05-95* «Естественное и и</w:t>
      </w:r>
      <w:r w:rsidRPr="008A6809">
        <w:rPr>
          <w:rFonts w:ascii="Times New Roman" w:hAnsi="Times New Roman"/>
          <w:sz w:val="24"/>
          <w:szCs w:val="24"/>
        </w:rPr>
        <w:t>с</w:t>
      </w:r>
      <w:r w:rsidRPr="008A6809">
        <w:rPr>
          <w:rFonts w:ascii="Times New Roman" w:hAnsi="Times New Roman"/>
          <w:sz w:val="24"/>
          <w:szCs w:val="24"/>
        </w:rPr>
        <w:t>кусственное освещение» (с изменением 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60.13330.2020 «Отопление, вентиляция и кондиционирование воздуха. СНиП 41-01-2003» (с изменением 1);</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63.13330.2018 «Бетонные и железобетонные конструкции. Основные положения» (с изменением 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68.13330.2017 Актуализированная редакция СНиП 3.01.04-87 «Приемка в эк</w:t>
      </w:r>
      <w:r w:rsidRPr="008A6809">
        <w:rPr>
          <w:rFonts w:ascii="Times New Roman" w:hAnsi="Times New Roman"/>
          <w:sz w:val="24"/>
          <w:szCs w:val="24"/>
        </w:rPr>
        <w:t>с</w:t>
      </w:r>
      <w:r w:rsidRPr="008A6809">
        <w:rPr>
          <w:rFonts w:ascii="Times New Roman" w:hAnsi="Times New Roman"/>
          <w:sz w:val="24"/>
          <w:szCs w:val="24"/>
        </w:rPr>
        <w:t>плуатацию законченных строительством объектов. Основные положения» (с измен</w:t>
      </w:r>
      <w:r w:rsidRPr="008A6809">
        <w:rPr>
          <w:rFonts w:ascii="Times New Roman" w:hAnsi="Times New Roman"/>
          <w:sz w:val="24"/>
          <w:szCs w:val="24"/>
        </w:rPr>
        <w:t>е</w:t>
      </w:r>
      <w:r w:rsidRPr="008A6809">
        <w:rPr>
          <w:rFonts w:ascii="Times New Roman" w:hAnsi="Times New Roman"/>
          <w:sz w:val="24"/>
          <w:szCs w:val="24"/>
        </w:rPr>
        <w:t>нием 1);</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70.13330.2012 Актуализированная редакция СНиП 3.03.01-87 «Несущие и огра</w:t>
      </w:r>
      <w:r w:rsidRPr="008A6809">
        <w:rPr>
          <w:rFonts w:ascii="Times New Roman" w:hAnsi="Times New Roman"/>
          <w:sz w:val="24"/>
          <w:szCs w:val="24"/>
        </w:rPr>
        <w:t>ж</w:t>
      </w:r>
      <w:r w:rsidRPr="008A6809">
        <w:rPr>
          <w:rFonts w:ascii="Times New Roman" w:hAnsi="Times New Roman"/>
          <w:sz w:val="24"/>
          <w:szCs w:val="24"/>
        </w:rPr>
        <w:t>дающие конструкции» (с изменением 4);</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71.13330.2017 Актуализированная редакция СНиП 3.04.01-87 «Изоляционные и отделочные покрытия» (с изменением 2);</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76.13330.2016 Актуализированная редакция СНиП 3.05.06-85 «Электротехнич</w:t>
      </w:r>
      <w:r w:rsidRPr="008A6809">
        <w:rPr>
          <w:rFonts w:ascii="Times New Roman" w:hAnsi="Times New Roman"/>
          <w:sz w:val="24"/>
          <w:szCs w:val="24"/>
        </w:rPr>
        <w:t>е</w:t>
      </w:r>
      <w:r w:rsidRPr="008A6809">
        <w:rPr>
          <w:rFonts w:ascii="Times New Roman" w:hAnsi="Times New Roman"/>
          <w:sz w:val="24"/>
          <w:szCs w:val="24"/>
        </w:rPr>
        <w:t>ские устройства»;</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126.13330.2017 Актуализированная редакция СНиП 3.01.03-84 «Геодезические работы в строительстве»;</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129.13330.2019 Актуализированная редакция СНиП 3.05.04-85* «Наружные сети и сооружения водоснабжения и канализации»;</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246.1325800.2016 «Положение об авторском надзоре за строительством зданий и сооружений»;</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325.1325800.2017 «Здания и сооружения. Правила производства работ при демо</w:t>
      </w:r>
      <w:r w:rsidRPr="008A6809">
        <w:rPr>
          <w:rFonts w:ascii="Times New Roman" w:hAnsi="Times New Roman"/>
          <w:sz w:val="24"/>
          <w:szCs w:val="24"/>
        </w:rPr>
        <w:t>н</w:t>
      </w:r>
      <w:r w:rsidRPr="008A6809">
        <w:rPr>
          <w:rFonts w:ascii="Times New Roman" w:hAnsi="Times New Roman"/>
          <w:sz w:val="24"/>
          <w:szCs w:val="24"/>
        </w:rPr>
        <w:t>таже и утилизации» (с изменением 1);</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435.1325800.2018 «Конструкции бетонные и железобетонные монолитные. Пр</w:t>
      </w:r>
      <w:r w:rsidRPr="008A6809">
        <w:rPr>
          <w:rFonts w:ascii="Times New Roman" w:hAnsi="Times New Roman"/>
          <w:sz w:val="24"/>
          <w:szCs w:val="24"/>
        </w:rPr>
        <w:t>а</w:t>
      </w:r>
      <w:r w:rsidRPr="008A6809">
        <w:rPr>
          <w:rFonts w:ascii="Times New Roman" w:hAnsi="Times New Roman"/>
          <w:sz w:val="24"/>
          <w:szCs w:val="24"/>
        </w:rPr>
        <w:t>вила производства и приемки работ»;</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w:t>
      </w:r>
      <w:r w:rsidRPr="008A6809">
        <w:rPr>
          <w:rFonts w:ascii="Times New Roman" w:hAnsi="Times New Roman"/>
          <w:sz w:val="24"/>
          <w:szCs w:val="24"/>
        </w:rPr>
        <w:t>в</w:t>
      </w:r>
      <w:r w:rsidRPr="008A6809">
        <w:rPr>
          <w:rFonts w:ascii="Times New Roman" w:hAnsi="Times New Roman"/>
          <w:sz w:val="24"/>
          <w:szCs w:val="24"/>
        </w:rPr>
        <w:t>ным решениям"</w:t>
      </w:r>
    </w:p>
    <w:p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СН 276-74 Строительные нормы. «Инструкция по проектированию бытовых зданий и помещений строительно-монтажных организаций»</w:t>
      </w:r>
    </w:p>
    <w:sectPr w:rsidR="008A6809" w:rsidRPr="008A6809" w:rsidSect="002D66D1">
      <w:pgSz w:w="11906" w:h="16838"/>
      <w:pgMar w:top="1134" w:right="851"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7E1" w:rsidRDefault="000A37E1" w:rsidP="00C34705">
      <w:pPr>
        <w:spacing w:after="0" w:line="240" w:lineRule="auto"/>
      </w:pPr>
      <w:r>
        <w:separator/>
      </w:r>
    </w:p>
  </w:endnote>
  <w:endnote w:type="continuationSeparator" w:id="0">
    <w:p w:rsidR="000A37E1" w:rsidRDefault="000A37E1" w:rsidP="00C347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690" w:rsidRPr="004F36EF" w:rsidRDefault="008A6690" w:rsidP="004F36EF">
    <w:pPr>
      <w:pStyle w:val="a5"/>
      <w:jc w:val="center"/>
      <w:rPr>
        <w:rFonts w:ascii="Times New Roman" w:hAnsi="Times New Roman"/>
        <w:sz w:val="22"/>
        <w:szCs w:val="22"/>
      </w:rPr>
    </w:pPr>
    <w:r w:rsidRPr="004F36EF">
      <w:rPr>
        <w:rFonts w:ascii="Times New Roman" w:hAnsi="Times New Roman"/>
        <w:sz w:val="22"/>
        <w:szCs w:val="22"/>
      </w:rPr>
      <w:t>-</w:t>
    </w:r>
    <w:sdt>
      <w:sdtPr>
        <w:rPr>
          <w:rFonts w:ascii="Times New Roman" w:hAnsi="Times New Roman"/>
          <w:sz w:val="22"/>
          <w:szCs w:val="22"/>
        </w:rPr>
        <w:id w:val="-418949397"/>
        <w:docPartObj>
          <w:docPartGallery w:val="Page Numbers (Bottom of Page)"/>
          <w:docPartUnique/>
        </w:docPartObj>
      </w:sdtPr>
      <w:sdtContent>
        <w:r w:rsidR="00A667F4" w:rsidRPr="004F36EF">
          <w:rPr>
            <w:rFonts w:ascii="Times New Roman" w:hAnsi="Times New Roman"/>
            <w:sz w:val="22"/>
            <w:szCs w:val="22"/>
          </w:rPr>
          <w:fldChar w:fldCharType="begin"/>
        </w:r>
        <w:r w:rsidRPr="004F36EF">
          <w:rPr>
            <w:rFonts w:ascii="Times New Roman" w:hAnsi="Times New Roman"/>
            <w:sz w:val="22"/>
            <w:szCs w:val="22"/>
          </w:rPr>
          <w:instrText>PAGE   \* MERGEFORMAT</w:instrText>
        </w:r>
        <w:r w:rsidR="00A667F4" w:rsidRPr="004F36EF">
          <w:rPr>
            <w:rFonts w:ascii="Times New Roman" w:hAnsi="Times New Roman"/>
            <w:sz w:val="22"/>
            <w:szCs w:val="22"/>
          </w:rPr>
          <w:fldChar w:fldCharType="separate"/>
        </w:r>
        <w:r w:rsidR="004F09FE">
          <w:rPr>
            <w:rFonts w:ascii="Times New Roman" w:hAnsi="Times New Roman"/>
            <w:noProof/>
            <w:sz w:val="22"/>
            <w:szCs w:val="22"/>
          </w:rPr>
          <w:t>2</w:t>
        </w:r>
        <w:r w:rsidR="00A667F4" w:rsidRPr="004F36EF">
          <w:rPr>
            <w:rFonts w:ascii="Times New Roman" w:hAnsi="Times New Roman"/>
            <w:sz w:val="22"/>
            <w:szCs w:val="22"/>
          </w:rPr>
          <w:fldChar w:fldCharType="end"/>
        </w:r>
        <w:r w:rsidRPr="004F36EF">
          <w:rPr>
            <w:rFonts w:ascii="Times New Roman" w:hAnsi="Times New Roman"/>
            <w:sz w:val="22"/>
            <w:szCs w:val="22"/>
          </w:rPr>
          <w:t>-</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7E1" w:rsidRDefault="000A37E1" w:rsidP="00C34705">
      <w:pPr>
        <w:spacing w:after="0" w:line="240" w:lineRule="auto"/>
      </w:pPr>
      <w:r>
        <w:separator/>
      </w:r>
    </w:p>
  </w:footnote>
  <w:footnote w:type="continuationSeparator" w:id="0">
    <w:p w:rsidR="000A37E1" w:rsidRDefault="000A37E1" w:rsidP="00C347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265D"/>
    <w:multiLevelType w:val="hybridMultilevel"/>
    <w:tmpl w:val="1124CD52"/>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341821"/>
    <w:multiLevelType w:val="hybridMultilevel"/>
    <w:tmpl w:val="C05E585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A630B9"/>
    <w:multiLevelType w:val="hybridMultilevel"/>
    <w:tmpl w:val="E6A4CAFA"/>
    <w:lvl w:ilvl="0" w:tplc="6994B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84EC8"/>
    <w:multiLevelType w:val="hybridMultilevel"/>
    <w:tmpl w:val="43E041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A467039"/>
    <w:multiLevelType w:val="hybridMultilevel"/>
    <w:tmpl w:val="365E050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9200DD"/>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nsid w:val="30B127CA"/>
    <w:multiLevelType w:val="hybridMultilevel"/>
    <w:tmpl w:val="581E02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
    <w:nsid w:val="322D16B7"/>
    <w:multiLevelType w:val="hybridMultilevel"/>
    <w:tmpl w:val="5B623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2377F9"/>
    <w:multiLevelType w:val="hybridMultilevel"/>
    <w:tmpl w:val="14EA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D51987"/>
    <w:multiLevelType w:val="hybridMultilevel"/>
    <w:tmpl w:val="0B925A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AF7F89"/>
    <w:multiLevelType w:val="hybridMultilevel"/>
    <w:tmpl w:val="F80C83E4"/>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2778C9"/>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nsid w:val="578D0A29"/>
    <w:multiLevelType w:val="hybridMultilevel"/>
    <w:tmpl w:val="49825DDE"/>
    <w:lvl w:ilvl="0" w:tplc="83EED04C">
      <w:start w:val="1"/>
      <w:numFmt w:val="decimal"/>
      <w:lvlText w:val="%1."/>
      <w:lvlJc w:val="right"/>
      <w:pPr>
        <w:ind w:left="2345" w:hanging="360"/>
      </w:pPr>
      <w:rPr>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61F36CB7"/>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nsid w:val="61F54DB5"/>
    <w:multiLevelType w:val="hybridMultilevel"/>
    <w:tmpl w:val="60B8DB32"/>
    <w:lvl w:ilvl="0" w:tplc="EDC08106">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5BF26CC"/>
    <w:multiLevelType w:val="hybridMultilevel"/>
    <w:tmpl w:val="24B0BAE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48172F"/>
    <w:multiLevelType w:val="hybridMultilevel"/>
    <w:tmpl w:val="3A5C3112"/>
    <w:lvl w:ilvl="0" w:tplc="6994B4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28413B9"/>
    <w:multiLevelType w:val="hybridMultilevel"/>
    <w:tmpl w:val="9C4EC98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B818E5"/>
    <w:multiLevelType w:val="hybridMultilevel"/>
    <w:tmpl w:val="7EBEE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8"/>
  </w:num>
  <w:num w:numId="6">
    <w:abstractNumId w:val="1"/>
  </w:num>
  <w:num w:numId="7">
    <w:abstractNumId w:val="4"/>
  </w:num>
  <w:num w:numId="8">
    <w:abstractNumId w:val="17"/>
  </w:num>
  <w:num w:numId="9">
    <w:abstractNumId w:val="0"/>
  </w:num>
  <w:num w:numId="10">
    <w:abstractNumId w:val="6"/>
  </w:num>
  <w:num w:numId="11">
    <w:abstractNumId w:val="5"/>
  </w:num>
  <w:num w:numId="12">
    <w:abstractNumId w:val="11"/>
  </w:num>
  <w:num w:numId="13">
    <w:abstractNumId w:val="13"/>
  </w:num>
  <w:num w:numId="14">
    <w:abstractNumId w:val="16"/>
  </w:num>
  <w:num w:numId="15">
    <w:abstractNumId w:val="14"/>
  </w:num>
  <w:num w:numId="16">
    <w:abstractNumId w:val="3"/>
  </w:num>
  <w:num w:numId="17">
    <w:abstractNumId w:val="9"/>
  </w:num>
  <w:num w:numId="18">
    <w:abstractNumId w:val="12"/>
  </w:num>
  <w:num w:numId="19">
    <w:abstractNumId w:val="10"/>
  </w:num>
  <w:num w:numId="20">
    <w:abstractNumId w:val="1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autoHyphenation/>
  <w:characterSpacingControl w:val="doNotCompress"/>
  <w:hdrShapeDefaults>
    <o:shapedefaults v:ext="edit" spidmax="4097"/>
  </w:hdrShapeDefaults>
  <w:footnotePr>
    <w:footnote w:id="-1"/>
    <w:footnote w:id="0"/>
  </w:footnotePr>
  <w:endnotePr>
    <w:endnote w:id="-1"/>
    <w:endnote w:id="0"/>
  </w:endnotePr>
  <w:compat/>
  <w:rsids>
    <w:rsidRoot w:val="004D2943"/>
    <w:rsid w:val="00000CCC"/>
    <w:rsid w:val="00000DFD"/>
    <w:rsid w:val="00002294"/>
    <w:rsid w:val="0000293B"/>
    <w:rsid w:val="00002984"/>
    <w:rsid w:val="00002F79"/>
    <w:rsid w:val="00003789"/>
    <w:rsid w:val="00003E66"/>
    <w:rsid w:val="000046AB"/>
    <w:rsid w:val="000052B0"/>
    <w:rsid w:val="0000572E"/>
    <w:rsid w:val="000065C5"/>
    <w:rsid w:val="00007635"/>
    <w:rsid w:val="00010B00"/>
    <w:rsid w:val="00010C13"/>
    <w:rsid w:val="000111B7"/>
    <w:rsid w:val="0001148D"/>
    <w:rsid w:val="00012109"/>
    <w:rsid w:val="0001247A"/>
    <w:rsid w:val="00012A28"/>
    <w:rsid w:val="00013301"/>
    <w:rsid w:val="00013581"/>
    <w:rsid w:val="0001371F"/>
    <w:rsid w:val="00013A9C"/>
    <w:rsid w:val="00013E4B"/>
    <w:rsid w:val="00014203"/>
    <w:rsid w:val="00014606"/>
    <w:rsid w:val="0001704D"/>
    <w:rsid w:val="000170F5"/>
    <w:rsid w:val="0001760F"/>
    <w:rsid w:val="00020C24"/>
    <w:rsid w:val="00021559"/>
    <w:rsid w:val="000220DA"/>
    <w:rsid w:val="00022A60"/>
    <w:rsid w:val="00023904"/>
    <w:rsid w:val="00025665"/>
    <w:rsid w:val="00026338"/>
    <w:rsid w:val="00026E5F"/>
    <w:rsid w:val="00026F29"/>
    <w:rsid w:val="00027B3F"/>
    <w:rsid w:val="00030477"/>
    <w:rsid w:val="00030560"/>
    <w:rsid w:val="000312E1"/>
    <w:rsid w:val="000315E9"/>
    <w:rsid w:val="0003185F"/>
    <w:rsid w:val="0003186B"/>
    <w:rsid w:val="000320A6"/>
    <w:rsid w:val="0003279A"/>
    <w:rsid w:val="000328AE"/>
    <w:rsid w:val="0003321B"/>
    <w:rsid w:val="00033DBD"/>
    <w:rsid w:val="000341EF"/>
    <w:rsid w:val="00034894"/>
    <w:rsid w:val="00034C7B"/>
    <w:rsid w:val="000353CB"/>
    <w:rsid w:val="00035496"/>
    <w:rsid w:val="000354DD"/>
    <w:rsid w:val="00035E9E"/>
    <w:rsid w:val="00035FAA"/>
    <w:rsid w:val="00036BE6"/>
    <w:rsid w:val="00036C45"/>
    <w:rsid w:val="00037044"/>
    <w:rsid w:val="00037701"/>
    <w:rsid w:val="000423D5"/>
    <w:rsid w:val="00043422"/>
    <w:rsid w:val="00043735"/>
    <w:rsid w:val="00043AF2"/>
    <w:rsid w:val="00044A16"/>
    <w:rsid w:val="000462E2"/>
    <w:rsid w:val="00046C16"/>
    <w:rsid w:val="00046CCC"/>
    <w:rsid w:val="000474EC"/>
    <w:rsid w:val="00047B32"/>
    <w:rsid w:val="000504D6"/>
    <w:rsid w:val="00050BA7"/>
    <w:rsid w:val="00050C0A"/>
    <w:rsid w:val="0005175E"/>
    <w:rsid w:val="00051B7F"/>
    <w:rsid w:val="000524A2"/>
    <w:rsid w:val="00053250"/>
    <w:rsid w:val="0005327B"/>
    <w:rsid w:val="000544D5"/>
    <w:rsid w:val="00054732"/>
    <w:rsid w:val="00054BE2"/>
    <w:rsid w:val="000557E6"/>
    <w:rsid w:val="00055A1A"/>
    <w:rsid w:val="00055C32"/>
    <w:rsid w:val="0005610F"/>
    <w:rsid w:val="00056BEF"/>
    <w:rsid w:val="0005751C"/>
    <w:rsid w:val="00057E1F"/>
    <w:rsid w:val="00060855"/>
    <w:rsid w:val="00061651"/>
    <w:rsid w:val="00061A46"/>
    <w:rsid w:val="00061C78"/>
    <w:rsid w:val="00062239"/>
    <w:rsid w:val="0006323B"/>
    <w:rsid w:val="00063800"/>
    <w:rsid w:val="00063945"/>
    <w:rsid w:val="00064BEF"/>
    <w:rsid w:val="00064DE4"/>
    <w:rsid w:val="00065A83"/>
    <w:rsid w:val="000662A3"/>
    <w:rsid w:val="00066E83"/>
    <w:rsid w:val="00070088"/>
    <w:rsid w:val="00070471"/>
    <w:rsid w:val="00071143"/>
    <w:rsid w:val="00072BD5"/>
    <w:rsid w:val="00073034"/>
    <w:rsid w:val="00073744"/>
    <w:rsid w:val="000746A2"/>
    <w:rsid w:val="00074A56"/>
    <w:rsid w:val="00074CE8"/>
    <w:rsid w:val="00074E5D"/>
    <w:rsid w:val="0007505D"/>
    <w:rsid w:val="000755E7"/>
    <w:rsid w:val="0007582C"/>
    <w:rsid w:val="00075B62"/>
    <w:rsid w:val="000762BE"/>
    <w:rsid w:val="00076975"/>
    <w:rsid w:val="00076E51"/>
    <w:rsid w:val="00076F41"/>
    <w:rsid w:val="00077DF0"/>
    <w:rsid w:val="00080060"/>
    <w:rsid w:val="000802FE"/>
    <w:rsid w:val="00080531"/>
    <w:rsid w:val="000819A3"/>
    <w:rsid w:val="000819A5"/>
    <w:rsid w:val="00082821"/>
    <w:rsid w:val="00082A7B"/>
    <w:rsid w:val="000838B4"/>
    <w:rsid w:val="00083B07"/>
    <w:rsid w:val="0008431D"/>
    <w:rsid w:val="000847F2"/>
    <w:rsid w:val="00085266"/>
    <w:rsid w:val="00085D63"/>
    <w:rsid w:val="00086F7D"/>
    <w:rsid w:val="00087949"/>
    <w:rsid w:val="00091D7A"/>
    <w:rsid w:val="00092327"/>
    <w:rsid w:val="000928BA"/>
    <w:rsid w:val="0009377A"/>
    <w:rsid w:val="0009381A"/>
    <w:rsid w:val="00094148"/>
    <w:rsid w:val="000941A0"/>
    <w:rsid w:val="00094688"/>
    <w:rsid w:val="00094D4B"/>
    <w:rsid w:val="00096C94"/>
    <w:rsid w:val="00097672"/>
    <w:rsid w:val="000A00C8"/>
    <w:rsid w:val="000A03AA"/>
    <w:rsid w:val="000A1095"/>
    <w:rsid w:val="000A201A"/>
    <w:rsid w:val="000A2D9B"/>
    <w:rsid w:val="000A37E1"/>
    <w:rsid w:val="000A3E58"/>
    <w:rsid w:val="000A45DF"/>
    <w:rsid w:val="000A4EA7"/>
    <w:rsid w:val="000A7C82"/>
    <w:rsid w:val="000B02BF"/>
    <w:rsid w:val="000B2D4C"/>
    <w:rsid w:val="000B2ECC"/>
    <w:rsid w:val="000B3031"/>
    <w:rsid w:val="000B41BA"/>
    <w:rsid w:val="000B4393"/>
    <w:rsid w:val="000B43DE"/>
    <w:rsid w:val="000B4E76"/>
    <w:rsid w:val="000B52D6"/>
    <w:rsid w:val="000B5A0B"/>
    <w:rsid w:val="000B5E1A"/>
    <w:rsid w:val="000B74A2"/>
    <w:rsid w:val="000B798D"/>
    <w:rsid w:val="000B7D5E"/>
    <w:rsid w:val="000C0B15"/>
    <w:rsid w:val="000C1006"/>
    <w:rsid w:val="000C14A5"/>
    <w:rsid w:val="000C23ED"/>
    <w:rsid w:val="000C23F4"/>
    <w:rsid w:val="000C2D80"/>
    <w:rsid w:val="000C2DB4"/>
    <w:rsid w:val="000C2FC5"/>
    <w:rsid w:val="000C3328"/>
    <w:rsid w:val="000C40D3"/>
    <w:rsid w:val="000C44F5"/>
    <w:rsid w:val="000C4D6C"/>
    <w:rsid w:val="000C50DB"/>
    <w:rsid w:val="000C5463"/>
    <w:rsid w:val="000C55D8"/>
    <w:rsid w:val="000C5FAD"/>
    <w:rsid w:val="000C6094"/>
    <w:rsid w:val="000C6414"/>
    <w:rsid w:val="000C6D90"/>
    <w:rsid w:val="000C7D35"/>
    <w:rsid w:val="000D010D"/>
    <w:rsid w:val="000D0487"/>
    <w:rsid w:val="000D100D"/>
    <w:rsid w:val="000D125F"/>
    <w:rsid w:val="000D1B5D"/>
    <w:rsid w:val="000D1F64"/>
    <w:rsid w:val="000D2583"/>
    <w:rsid w:val="000D31E6"/>
    <w:rsid w:val="000D3227"/>
    <w:rsid w:val="000D5529"/>
    <w:rsid w:val="000D67BD"/>
    <w:rsid w:val="000D6DEE"/>
    <w:rsid w:val="000D6F62"/>
    <w:rsid w:val="000D7864"/>
    <w:rsid w:val="000D7886"/>
    <w:rsid w:val="000D7B9F"/>
    <w:rsid w:val="000D7CAD"/>
    <w:rsid w:val="000E15BD"/>
    <w:rsid w:val="000E1A72"/>
    <w:rsid w:val="000E479C"/>
    <w:rsid w:val="000E53C0"/>
    <w:rsid w:val="000E5594"/>
    <w:rsid w:val="000E5EED"/>
    <w:rsid w:val="000E5F9F"/>
    <w:rsid w:val="000E689D"/>
    <w:rsid w:val="000E6E74"/>
    <w:rsid w:val="000E7961"/>
    <w:rsid w:val="000F0586"/>
    <w:rsid w:val="000F2627"/>
    <w:rsid w:val="000F36AB"/>
    <w:rsid w:val="000F39B0"/>
    <w:rsid w:val="000F3EFA"/>
    <w:rsid w:val="000F46B9"/>
    <w:rsid w:val="000F4A6E"/>
    <w:rsid w:val="000F52E2"/>
    <w:rsid w:val="000F560C"/>
    <w:rsid w:val="000F69F7"/>
    <w:rsid w:val="000F6BB0"/>
    <w:rsid w:val="000F6E3F"/>
    <w:rsid w:val="000F714B"/>
    <w:rsid w:val="000F75B3"/>
    <w:rsid w:val="000F7E07"/>
    <w:rsid w:val="001004B2"/>
    <w:rsid w:val="00100691"/>
    <w:rsid w:val="00100D6A"/>
    <w:rsid w:val="00100F29"/>
    <w:rsid w:val="001021CE"/>
    <w:rsid w:val="001024AD"/>
    <w:rsid w:val="0010271D"/>
    <w:rsid w:val="00102EA1"/>
    <w:rsid w:val="00103AA7"/>
    <w:rsid w:val="0010428F"/>
    <w:rsid w:val="00104464"/>
    <w:rsid w:val="00104766"/>
    <w:rsid w:val="00104E5F"/>
    <w:rsid w:val="00106832"/>
    <w:rsid w:val="0010751F"/>
    <w:rsid w:val="001078DF"/>
    <w:rsid w:val="00107ECD"/>
    <w:rsid w:val="00110513"/>
    <w:rsid w:val="00111F40"/>
    <w:rsid w:val="00112C90"/>
    <w:rsid w:val="0011453F"/>
    <w:rsid w:val="00114736"/>
    <w:rsid w:val="001148AD"/>
    <w:rsid w:val="001154FB"/>
    <w:rsid w:val="001158FC"/>
    <w:rsid w:val="00116537"/>
    <w:rsid w:val="001167CA"/>
    <w:rsid w:val="00116AFF"/>
    <w:rsid w:val="001227C9"/>
    <w:rsid w:val="00122996"/>
    <w:rsid w:val="00123A02"/>
    <w:rsid w:val="00123A12"/>
    <w:rsid w:val="001241C6"/>
    <w:rsid w:val="0012509B"/>
    <w:rsid w:val="001260D2"/>
    <w:rsid w:val="001260ED"/>
    <w:rsid w:val="00126561"/>
    <w:rsid w:val="001267B1"/>
    <w:rsid w:val="0012687F"/>
    <w:rsid w:val="00126C75"/>
    <w:rsid w:val="00126DF9"/>
    <w:rsid w:val="00126FA7"/>
    <w:rsid w:val="0012733D"/>
    <w:rsid w:val="00127488"/>
    <w:rsid w:val="00127D9D"/>
    <w:rsid w:val="001306BB"/>
    <w:rsid w:val="00130EEF"/>
    <w:rsid w:val="00131641"/>
    <w:rsid w:val="001321D9"/>
    <w:rsid w:val="001322DA"/>
    <w:rsid w:val="00132724"/>
    <w:rsid w:val="00133570"/>
    <w:rsid w:val="00133852"/>
    <w:rsid w:val="00133A24"/>
    <w:rsid w:val="00134E40"/>
    <w:rsid w:val="00135528"/>
    <w:rsid w:val="00135729"/>
    <w:rsid w:val="00136049"/>
    <w:rsid w:val="0013767D"/>
    <w:rsid w:val="00137850"/>
    <w:rsid w:val="00140470"/>
    <w:rsid w:val="00140780"/>
    <w:rsid w:val="00141D88"/>
    <w:rsid w:val="00141F01"/>
    <w:rsid w:val="00141FB3"/>
    <w:rsid w:val="001421BE"/>
    <w:rsid w:val="001430D8"/>
    <w:rsid w:val="0014358B"/>
    <w:rsid w:val="00143F43"/>
    <w:rsid w:val="00144726"/>
    <w:rsid w:val="00144BC1"/>
    <w:rsid w:val="0014537A"/>
    <w:rsid w:val="00145A71"/>
    <w:rsid w:val="00145E86"/>
    <w:rsid w:val="00146278"/>
    <w:rsid w:val="00147172"/>
    <w:rsid w:val="00147187"/>
    <w:rsid w:val="0014724A"/>
    <w:rsid w:val="001473B3"/>
    <w:rsid w:val="00147533"/>
    <w:rsid w:val="001475EE"/>
    <w:rsid w:val="00147A28"/>
    <w:rsid w:val="001505CC"/>
    <w:rsid w:val="001508BD"/>
    <w:rsid w:val="00152404"/>
    <w:rsid w:val="001526ED"/>
    <w:rsid w:val="001538F3"/>
    <w:rsid w:val="00153FC3"/>
    <w:rsid w:val="0015427C"/>
    <w:rsid w:val="00154FA3"/>
    <w:rsid w:val="001555AF"/>
    <w:rsid w:val="00156BAF"/>
    <w:rsid w:val="001607E3"/>
    <w:rsid w:val="0016174A"/>
    <w:rsid w:val="0016200D"/>
    <w:rsid w:val="00162A67"/>
    <w:rsid w:val="00164192"/>
    <w:rsid w:val="0016450C"/>
    <w:rsid w:val="00164775"/>
    <w:rsid w:val="001649EC"/>
    <w:rsid w:val="00164D4E"/>
    <w:rsid w:val="00164E65"/>
    <w:rsid w:val="001659DD"/>
    <w:rsid w:val="001662CB"/>
    <w:rsid w:val="00170BDC"/>
    <w:rsid w:val="00170D6D"/>
    <w:rsid w:val="001712BE"/>
    <w:rsid w:val="00171EF0"/>
    <w:rsid w:val="0017239D"/>
    <w:rsid w:val="001729F3"/>
    <w:rsid w:val="00174BAD"/>
    <w:rsid w:val="0017753C"/>
    <w:rsid w:val="00177715"/>
    <w:rsid w:val="00177D78"/>
    <w:rsid w:val="001800C2"/>
    <w:rsid w:val="00180AFC"/>
    <w:rsid w:val="00180F01"/>
    <w:rsid w:val="001817DA"/>
    <w:rsid w:val="00182B5C"/>
    <w:rsid w:val="00183618"/>
    <w:rsid w:val="001837EB"/>
    <w:rsid w:val="00184C47"/>
    <w:rsid w:val="00187DBA"/>
    <w:rsid w:val="0019069A"/>
    <w:rsid w:val="00190EEC"/>
    <w:rsid w:val="00191B50"/>
    <w:rsid w:val="00191FFA"/>
    <w:rsid w:val="001920EB"/>
    <w:rsid w:val="001929CB"/>
    <w:rsid w:val="00192F32"/>
    <w:rsid w:val="001933BC"/>
    <w:rsid w:val="001939B5"/>
    <w:rsid w:val="00193CEC"/>
    <w:rsid w:val="001949E4"/>
    <w:rsid w:val="001954D7"/>
    <w:rsid w:val="001955E8"/>
    <w:rsid w:val="0019729F"/>
    <w:rsid w:val="00197723"/>
    <w:rsid w:val="00197E02"/>
    <w:rsid w:val="001A05D4"/>
    <w:rsid w:val="001A0ECC"/>
    <w:rsid w:val="001A15B2"/>
    <w:rsid w:val="001A17D0"/>
    <w:rsid w:val="001A274B"/>
    <w:rsid w:val="001A30EC"/>
    <w:rsid w:val="001A3850"/>
    <w:rsid w:val="001A4E40"/>
    <w:rsid w:val="001A5152"/>
    <w:rsid w:val="001A6C41"/>
    <w:rsid w:val="001A7FBF"/>
    <w:rsid w:val="001B2781"/>
    <w:rsid w:val="001B4FFE"/>
    <w:rsid w:val="001B55A6"/>
    <w:rsid w:val="001B63DE"/>
    <w:rsid w:val="001B6496"/>
    <w:rsid w:val="001B674F"/>
    <w:rsid w:val="001B70FC"/>
    <w:rsid w:val="001B7B17"/>
    <w:rsid w:val="001B7DC1"/>
    <w:rsid w:val="001B7E01"/>
    <w:rsid w:val="001C0D40"/>
    <w:rsid w:val="001C1570"/>
    <w:rsid w:val="001C1FBB"/>
    <w:rsid w:val="001C25AD"/>
    <w:rsid w:val="001C2AD5"/>
    <w:rsid w:val="001C43D4"/>
    <w:rsid w:val="001C45DB"/>
    <w:rsid w:val="001C493B"/>
    <w:rsid w:val="001C4B7E"/>
    <w:rsid w:val="001C4EB0"/>
    <w:rsid w:val="001C4F9C"/>
    <w:rsid w:val="001C60F1"/>
    <w:rsid w:val="001C62CE"/>
    <w:rsid w:val="001C6518"/>
    <w:rsid w:val="001C7170"/>
    <w:rsid w:val="001C7596"/>
    <w:rsid w:val="001D0001"/>
    <w:rsid w:val="001D0889"/>
    <w:rsid w:val="001D1560"/>
    <w:rsid w:val="001D1753"/>
    <w:rsid w:val="001D17DE"/>
    <w:rsid w:val="001D2225"/>
    <w:rsid w:val="001D2228"/>
    <w:rsid w:val="001D26B7"/>
    <w:rsid w:val="001D3EBF"/>
    <w:rsid w:val="001D439A"/>
    <w:rsid w:val="001D5F1D"/>
    <w:rsid w:val="001D6926"/>
    <w:rsid w:val="001D6948"/>
    <w:rsid w:val="001D7066"/>
    <w:rsid w:val="001D7286"/>
    <w:rsid w:val="001D7C9F"/>
    <w:rsid w:val="001E0520"/>
    <w:rsid w:val="001E07D9"/>
    <w:rsid w:val="001E1872"/>
    <w:rsid w:val="001E1F06"/>
    <w:rsid w:val="001E20D0"/>
    <w:rsid w:val="001E2869"/>
    <w:rsid w:val="001E2947"/>
    <w:rsid w:val="001E2BE0"/>
    <w:rsid w:val="001E2D65"/>
    <w:rsid w:val="001E35C4"/>
    <w:rsid w:val="001E4177"/>
    <w:rsid w:val="001E4F54"/>
    <w:rsid w:val="001E609C"/>
    <w:rsid w:val="001E613D"/>
    <w:rsid w:val="001E66F5"/>
    <w:rsid w:val="001E67FF"/>
    <w:rsid w:val="001E71D1"/>
    <w:rsid w:val="001E72B2"/>
    <w:rsid w:val="001E74E9"/>
    <w:rsid w:val="001E755C"/>
    <w:rsid w:val="001E7648"/>
    <w:rsid w:val="001E7B11"/>
    <w:rsid w:val="001F0F98"/>
    <w:rsid w:val="001F1203"/>
    <w:rsid w:val="001F1368"/>
    <w:rsid w:val="001F13A3"/>
    <w:rsid w:val="001F16CA"/>
    <w:rsid w:val="001F22A6"/>
    <w:rsid w:val="001F261D"/>
    <w:rsid w:val="001F29AF"/>
    <w:rsid w:val="001F2AA4"/>
    <w:rsid w:val="001F2D82"/>
    <w:rsid w:val="001F2E8D"/>
    <w:rsid w:val="001F3188"/>
    <w:rsid w:val="001F33B6"/>
    <w:rsid w:val="001F3436"/>
    <w:rsid w:val="001F3873"/>
    <w:rsid w:val="001F4019"/>
    <w:rsid w:val="001F42CF"/>
    <w:rsid w:val="001F65A7"/>
    <w:rsid w:val="001F6827"/>
    <w:rsid w:val="001F6A01"/>
    <w:rsid w:val="001F6F3A"/>
    <w:rsid w:val="001F7416"/>
    <w:rsid w:val="001F77A9"/>
    <w:rsid w:val="001F7869"/>
    <w:rsid w:val="001F7ED9"/>
    <w:rsid w:val="00200470"/>
    <w:rsid w:val="0020129B"/>
    <w:rsid w:val="002016A6"/>
    <w:rsid w:val="00201DF1"/>
    <w:rsid w:val="00201EFE"/>
    <w:rsid w:val="00203346"/>
    <w:rsid w:val="00203FE6"/>
    <w:rsid w:val="00204A28"/>
    <w:rsid w:val="00204E68"/>
    <w:rsid w:val="00206E1E"/>
    <w:rsid w:val="0020772B"/>
    <w:rsid w:val="00207FC8"/>
    <w:rsid w:val="00210965"/>
    <w:rsid w:val="002109BD"/>
    <w:rsid w:val="00210F15"/>
    <w:rsid w:val="002112C5"/>
    <w:rsid w:val="00211BA4"/>
    <w:rsid w:val="00211C99"/>
    <w:rsid w:val="00211F2B"/>
    <w:rsid w:val="002131AD"/>
    <w:rsid w:val="00213D2F"/>
    <w:rsid w:val="0021405F"/>
    <w:rsid w:val="002142E7"/>
    <w:rsid w:val="00215155"/>
    <w:rsid w:val="00216E4D"/>
    <w:rsid w:val="0022083E"/>
    <w:rsid w:val="00220CFD"/>
    <w:rsid w:val="00220F93"/>
    <w:rsid w:val="0022319A"/>
    <w:rsid w:val="00224430"/>
    <w:rsid w:val="00224C80"/>
    <w:rsid w:val="00225119"/>
    <w:rsid w:val="002264CD"/>
    <w:rsid w:val="002267BB"/>
    <w:rsid w:val="00226F89"/>
    <w:rsid w:val="00227694"/>
    <w:rsid w:val="00227830"/>
    <w:rsid w:val="00227C21"/>
    <w:rsid w:val="00230BF5"/>
    <w:rsid w:val="002313D2"/>
    <w:rsid w:val="00231EA3"/>
    <w:rsid w:val="0023340F"/>
    <w:rsid w:val="002354E8"/>
    <w:rsid w:val="00235A44"/>
    <w:rsid w:val="00235C39"/>
    <w:rsid w:val="00236BB7"/>
    <w:rsid w:val="00236C3F"/>
    <w:rsid w:val="00237403"/>
    <w:rsid w:val="00237886"/>
    <w:rsid w:val="002379D7"/>
    <w:rsid w:val="00241B08"/>
    <w:rsid w:val="00242229"/>
    <w:rsid w:val="00242246"/>
    <w:rsid w:val="0024242C"/>
    <w:rsid w:val="00242573"/>
    <w:rsid w:val="00242AA6"/>
    <w:rsid w:val="00242BB1"/>
    <w:rsid w:val="00243429"/>
    <w:rsid w:val="002438F0"/>
    <w:rsid w:val="00244073"/>
    <w:rsid w:val="00244F77"/>
    <w:rsid w:val="00247594"/>
    <w:rsid w:val="00247A0B"/>
    <w:rsid w:val="002504F4"/>
    <w:rsid w:val="00250DA1"/>
    <w:rsid w:val="002518EF"/>
    <w:rsid w:val="002519BA"/>
    <w:rsid w:val="00251C8A"/>
    <w:rsid w:val="00251EF4"/>
    <w:rsid w:val="00252570"/>
    <w:rsid w:val="0025359E"/>
    <w:rsid w:val="00253BE3"/>
    <w:rsid w:val="00253CA1"/>
    <w:rsid w:val="00254006"/>
    <w:rsid w:val="00254C47"/>
    <w:rsid w:val="00255535"/>
    <w:rsid w:val="00256797"/>
    <w:rsid w:val="002579E1"/>
    <w:rsid w:val="00257F9D"/>
    <w:rsid w:val="002606A4"/>
    <w:rsid w:val="002609F4"/>
    <w:rsid w:val="00262484"/>
    <w:rsid w:val="00262AEA"/>
    <w:rsid w:val="00262EFE"/>
    <w:rsid w:val="00263631"/>
    <w:rsid w:val="00263D56"/>
    <w:rsid w:val="00263D75"/>
    <w:rsid w:val="00263ECD"/>
    <w:rsid w:val="00264984"/>
    <w:rsid w:val="00265634"/>
    <w:rsid w:val="00265A72"/>
    <w:rsid w:val="00266227"/>
    <w:rsid w:val="00266982"/>
    <w:rsid w:val="00266B01"/>
    <w:rsid w:val="00267AF4"/>
    <w:rsid w:val="0027058B"/>
    <w:rsid w:val="00271906"/>
    <w:rsid w:val="00271DF9"/>
    <w:rsid w:val="0027297B"/>
    <w:rsid w:val="00272A48"/>
    <w:rsid w:val="00273701"/>
    <w:rsid w:val="00273772"/>
    <w:rsid w:val="002746CD"/>
    <w:rsid w:val="00276233"/>
    <w:rsid w:val="00276DB8"/>
    <w:rsid w:val="00277033"/>
    <w:rsid w:val="00277257"/>
    <w:rsid w:val="00277926"/>
    <w:rsid w:val="00277AD3"/>
    <w:rsid w:val="002802CE"/>
    <w:rsid w:val="00280D0F"/>
    <w:rsid w:val="00280FED"/>
    <w:rsid w:val="002811A7"/>
    <w:rsid w:val="002813A6"/>
    <w:rsid w:val="00281608"/>
    <w:rsid w:val="0028285D"/>
    <w:rsid w:val="00283158"/>
    <w:rsid w:val="00283176"/>
    <w:rsid w:val="00283810"/>
    <w:rsid w:val="002838CC"/>
    <w:rsid w:val="00283E51"/>
    <w:rsid w:val="00284E29"/>
    <w:rsid w:val="00285032"/>
    <w:rsid w:val="00285950"/>
    <w:rsid w:val="00286CD2"/>
    <w:rsid w:val="00286F16"/>
    <w:rsid w:val="002870EC"/>
    <w:rsid w:val="00287E6B"/>
    <w:rsid w:val="00290A08"/>
    <w:rsid w:val="002914DB"/>
    <w:rsid w:val="00291565"/>
    <w:rsid w:val="00292147"/>
    <w:rsid w:val="0029274E"/>
    <w:rsid w:val="00293F43"/>
    <w:rsid w:val="0029493C"/>
    <w:rsid w:val="00294B22"/>
    <w:rsid w:val="00295722"/>
    <w:rsid w:val="00295997"/>
    <w:rsid w:val="00295BF6"/>
    <w:rsid w:val="0029721F"/>
    <w:rsid w:val="002976C0"/>
    <w:rsid w:val="00297E43"/>
    <w:rsid w:val="002A0789"/>
    <w:rsid w:val="002A0AFD"/>
    <w:rsid w:val="002A119C"/>
    <w:rsid w:val="002A1B2E"/>
    <w:rsid w:val="002A251F"/>
    <w:rsid w:val="002A33F0"/>
    <w:rsid w:val="002A3DF5"/>
    <w:rsid w:val="002A40FF"/>
    <w:rsid w:val="002A54F4"/>
    <w:rsid w:val="002A5EF5"/>
    <w:rsid w:val="002A652F"/>
    <w:rsid w:val="002A6630"/>
    <w:rsid w:val="002A67E8"/>
    <w:rsid w:val="002A7713"/>
    <w:rsid w:val="002B3072"/>
    <w:rsid w:val="002B35EE"/>
    <w:rsid w:val="002B4006"/>
    <w:rsid w:val="002B41F0"/>
    <w:rsid w:val="002B4EE6"/>
    <w:rsid w:val="002B5A8A"/>
    <w:rsid w:val="002B5DDD"/>
    <w:rsid w:val="002B633B"/>
    <w:rsid w:val="002B66E8"/>
    <w:rsid w:val="002B6FA0"/>
    <w:rsid w:val="002C0B29"/>
    <w:rsid w:val="002C177C"/>
    <w:rsid w:val="002C1F9E"/>
    <w:rsid w:val="002C2B65"/>
    <w:rsid w:val="002C384F"/>
    <w:rsid w:val="002C3E2A"/>
    <w:rsid w:val="002C4371"/>
    <w:rsid w:val="002C45DD"/>
    <w:rsid w:val="002C4B1E"/>
    <w:rsid w:val="002C558D"/>
    <w:rsid w:val="002C5D8A"/>
    <w:rsid w:val="002C6A51"/>
    <w:rsid w:val="002C70AC"/>
    <w:rsid w:val="002C72FE"/>
    <w:rsid w:val="002C786B"/>
    <w:rsid w:val="002C7A1A"/>
    <w:rsid w:val="002D0472"/>
    <w:rsid w:val="002D0FFF"/>
    <w:rsid w:val="002D1143"/>
    <w:rsid w:val="002D1D9B"/>
    <w:rsid w:val="002D2689"/>
    <w:rsid w:val="002D2FE6"/>
    <w:rsid w:val="002D32FF"/>
    <w:rsid w:val="002D3753"/>
    <w:rsid w:val="002D37FE"/>
    <w:rsid w:val="002D3E57"/>
    <w:rsid w:val="002D4051"/>
    <w:rsid w:val="002D529B"/>
    <w:rsid w:val="002D5E2A"/>
    <w:rsid w:val="002D66D1"/>
    <w:rsid w:val="002D66E8"/>
    <w:rsid w:val="002D6D23"/>
    <w:rsid w:val="002D776B"/>
    <w:rsid w:val="002D7F3A"/>
    <w:rsid w:val="002E02B7"/>
    <w:rsid w:val="002E032B"/>
    <w:rsid w:val="002E0D40"/>
    <w:rsid w:val="002E1EEF"/>
    <w:rsid w:val="002E25A2"/>
    <w:rsid w:val="002E3C2E"/>
    <w:rsid w:val="002E426E"/>
    <w:rsid w:val="002E5AE2"/>
    <w:rsid w:val="002E6641"/>
    <w:rsid w:val="002E6654"/>
    <w:rsid w:val="002E6895"/>
    <w:rsid w:val="002F090F"/>
    <w:rsid w:val="002F1896"/>
    <w:rsid w:val="002F29C8"/>
    <w:rsid w:val="002F2AE3"/>
    <w:rsid w:val="002F2D21"/>
    <w:rsid w:val="002F32F2"/>
    <w:rsid w:val="002F3A45"/>
    <w:rsid w:val="002F3D17"/>
    <w:rsid w:val="002F3D42"/>
    <w:rsid w:val="002F529B"/>
    <w:rsid w:val="002F54AA"/>
    <w:rsid w:val="002F5D32"/>
    <w:rsid w:val="002F5D44"/>
    <w:rsid w:val="002F5E1E"/>
    <w:rsid w:val="002F6D55"/>
    <w:rsid w:val="003007A6"/>
    <w:rsid w:val="00300B58"/>
    <w:rsid w:val="003023A6"/>
    <w:rsid w:val="00302BC5"/>
    <w:rsid w:val="00302BD4"/>
    <w:rsid w:val="00302EA4"/>
    <w:rsid w:val="00302FC5"/>
    <w:rsid w:val="00302FE2"/>
    <w:rsid w:val="00303AF9"/>
    <w:rsid w:val="00303FC9"/>
    <w:rsid w:val="0030425E"/>
    <w:rsid w:val="00304982"/>
    <w:rsid w:val="00304B9B"/>
    <w:rsid w:val="00304BE0"/>
    <w:rsid w:val="00304E79"/>
    <w:rsid w:val="00305638"/>
    <w:rsid w:val="003060BC"/>
    <w:rsid w:val="00306C3F"/>
    <w:rsid w:val="00307ECE"/>
    <w:rsid w:val="00307F51"/>
    <w:rsid w:val="00310366"/>
    <w:rsid w:val="0031174B"/>
    <w:rsid w:val="00311E77"/>
    <w:rsid w:val="0031261D"/>
    <w:rsid w:val="00312ABB"/>
    <w:rsid w:val="0031348C"/>
    <w:rsid w:val="003137C8"/>
    <w:rsid w:val="00313E49"/>
    <w:rsid w:val="00314FC8"/>
    <w:rsid w:val="00315007"/>
    <w:rsid w:val="0031659D"/>
    <w:rsid w:val="00316B4F"/>
    <w:rsid w:val="00316E87"/>
    <w:rsid w:val="00317238"/>
    <w:rsid w:val="003172B6"/>
    <w:rsid w:val="00317968"/>
    <w:rsid w:val="0032109A"/>
    <w:rsid w:val="00321344"/>
    <w:rsid w:val="00321D84"/>
    <w:rsid w:val="00321F77"/>
    <w:rsid w:val="00322F95"/>
    <w:rsid w:val="00323A1F"/>
    <w:rsid w:val="00324089"/>
    <w:rsid w:val="00324DDD"/>
    <w:rsid w:val="00325AF5"/>
    <w:rsid w:val="00325FF7"/>
    <w:rsid w:val="003269A4"/>
    <w:rsid w:val="003270D5"/>
    <w:rsid w:val="00330271"/>
    <w:rsid w:val="00330A0C"/>
    <w:rsid w:val="00330CBF"/>
    <w:rsid w:val="003310F3"/>
    <w:rsid w:val="00331F6C"/>
    <w:rsid w:val="0033202A"/>
    <w:rsid w:val="003320C1"/>
    <w:rsid w:val="003325D4"/>
    <w:rsid w:val="00332AA0"/>
    <w:rsid w:val="00332D14"/>
    <w:rsid w:val="00333F35"/>
    <w:rsid w:val="003341A1"/>
    <w:rsid w:val="0033448D"/>
    <w:rsid w:val="003348CC"/>
    <w:rsid w:val="00334EB0"/>
    <w:rsid w:val="003353DB"/>
    <w:rsid w:val="00336075"/>
    <w:rsid w:val="0033718F"/>
    <w:rsid w:val="003372B4"/>
    <w:rsid w:val="0033764C"/>
    <w:rsid w:val="00341071"/>
    <w:rsid w:val="0034189B"/>
    <w:rsid w:val="0034191A"/>
    <w:rsid w:val="0034201D"/>
    <w:rsid w:val="00342394"/>
    <w:rsid w:val="003423E4"/>
    <w:rsid w:val="0034265B"/>
    <w:rsid w:val="00342C91"/>
    <w:rsid w:val="00344498"/>
    <w:rsid w:val="00346E7E"/>
    <w:rsid w:val="0034781F"/>
    <w:rsid w:val="00347D48"/>
    <w:rsid w:val="0035011A"/>
    <w:rsid w:val="00351891"/>
    <w:rsid w:val="003518E7"/>
    <w:rsid w:val="003519D5"/>
    <w:rsid w:val="00351C3E"/>
    <w:rsid w:val="003536CF"/>
    <w:rsid w:val="0035372C"/>
    <w:rsid w:val="00356968"/>
    <w:rsid w:val="00356A67"/>
    <w:rsid w:val="003570DE"/>
    <w:rsid w:val="003603C4"/>
    <w:rsid w:val="003606C7"/>
    <w:rsid w:val="00360BB4"/>
    <w:rsid w:val="0036121A"/>
    <w:rsid w:val="00362A94"/>
    <w:rsid w:val="00362F0C"/>
    <w:rsid w:val="00363205"/>
    <w:rsid w:val="003640B0"/>
    <w:rsid w:val="00364A24"/>
    <w:rsid w:val="00364DA1"/>
    <w:rsid w:val="00365538"/>
    <w:rsid w:val="003655C4"/>
    <w:rsid w:val="00365607"/>
    <w:rsid w:val="003656F8"/>
    <w:rsid w:val="00365CE9"/>
    <w:rsid w:val="0036617F"/>
    <w:rsid w:val="0036661D"/>
    <w:rsid w:val="003673CA"/>
    <w:rsid w:val="003677E5"/>
    <w:rsid w:val="00367925"/>
    <w:rsid w:val="00367B1D"/>
    <w:rsid w:val="003701C8"/>
    <w:rsid w:val="00370280"/>
    <w:rsid w:val="0037197B"/>
    <w:rsid w:val="003723CE"/>
    <w:rsid w:val="00372675"/>
    <w:rsid w:val="00374305"/>
    <w:rsid w:val="00375717"/>
    <w:rsid w:val="00375FB5"/>
    <w:rsid w:val="00376CFD"/>
    <w:rsid w:val="0037716F"/>
    <w:rsid w:val="003808EF"/>
    <w:rsid w:val="00380E24"/>
    <w:rsid w:val="003812F5"/>
    <w:rsid w:val="00381957"/>
    <w:rsid w:val="003821C8"/>
    <w:rsid w:val="0038272D"/>
    <w:rsid w:val="003839CF"/>
    <w:rsid w:val="0038469C"/>
    <w:rsid w:val="003846DD"/>
    <w:rsid w:val="00384861"/>
    <w:rsid w:val="003848BD"/>
    <w:rsid w:val="00385D05"/>
    <w:rsid w:val="00386BD8"/>
    <w:rsid w:val="00387328"/>
    <w:rsid w:val="003876E1"/>
    <w:rsid w:val="00391240"/>
    <w:rsid w:val="00391B80"/>
    <w:rsid w:val="00391CA0"/>
    <w:rsid w:val="0039264E"/>
    <w:rsid w:val="00392702"/>
    <w:rsid w:val="00392B2F"/>
    <w:rsid w:val="00393BBB"/>
    <w:rsid w:val="003942FB"/>
    <w:rsid w:val="00394FBA"/>
    <w:rsid w:val="00395040"/>
    <w:rsid w:val="003962ED"/>
    <w:rsid w:val="00396DEE"/>
    <w:rsid w:val="00396FDA"/>
    <w:rsid w:val="003973DA"/>
    <w:rsid w:val="003A0337"/>
    <w:rsid w:val="003A14FB"/>
    <w:rsid w:val="003A18D7"/>
    <w:rsid w:val="003A1DD1"/>
    <w:rsid w:val="003A2EB8"/>
    <w:rsid w:val="003A3756"/>
    <w:rsid w:val="003A4CB5"/>
    <w:rsid w:val="003B0419"/>
    <w:rsid w:val="003B29CE"/>
    <w:rsid w:val="003B38D1"/>
    <w:rsid w:val="003B3A92"/>
    <w:rsid w:val="003B4C07"/>
    <w:rsid w:val="003B507B"/>
    <w:rsid w:val="003B5F95"/>
    <w:rsid w:val="003B7005"/>
    <w:rsid w:val="003B7D54"/>
    <w:rsid w:val="003C08F0"/>
    <w:rsid w:val="003C0950"/>
    <w:rsid w:val="003C0D21"/>
    <w:rsid w:val="003C0DB5"/>
    <w:rsid w:val="003C1290"/>
    <w:rsid w:val="003C196D"/>
    <w:rsid w:val="003C1FA1"/>
    <w:rsid w:val="003C24D9"/>
    <w:rsid w:val="003C2AFD"/>
    <w:rsid w:val="003C2C0A"/>
    <w:rsid w:val="003C34A3"/>
    <w:rsid w:val="003C3665"/>
    <w:rsid w:val="003C3C33"/>
    <w:rsid w:val="003C4772"/>
    <w:rsid w:val="003C5E55"/>
    <w:rsid w:val="003C68A4"/>
    <w:rsid w:val="003C71FE"/>
    <w:rsid w:val="003C79F2"/>
    <w:rsid w:val="003D020D"/>
    <w:rsid w:val="003D05C5"/>
    <w:rsid w:val="003D12E0"/>
    <w:rsid w:val="003D1566"/>
    <w:rsid w:val="003D1A6D"/>
    <w:rsid w:val="003D1E12"/>
    <w:rsid w:val="003D1EB3"/>
    <w:rsid w:val="003D2446"/>
    <w:rsid w:val="003D28B1"/>
    <w:rsid w:val="003D2EC8"/>
    <w:rsid w:val="003D410C"/>
    <w:rsid w:val="003D42E9"/>
    <w:rsid w:val="003D4E37"/>
    <w:rsid w:val="003D62D6"/>
    <w:rsid w:val="003D7229"/>
    <w:rsid w:val="003D7421"/>
    <w:rsid w:val="003D74C2"/>
    <w:rsid w:val="003D76FC"/>
    <w:rsid w:val="003D79E9"/>
    <w:rsid w:val="003E1D34"/>
    <w:rsid w:val="003E21E0"/>
    <w:rsid w:val="003E26AC"/>
    <w:rsid w:val="003E26F0"/>
    <w:rsid w:val="003E3142"/>
    <w:rsid w:val="003E32B5"/>
    <w:rsid w:val="003E3747"/>
    <w:rsid w:val="003E3F99"/>
    <w:rsid w:val="003E569E"/>
    <w:rsid w:val="003E5849"/>
    <w:rsid w:val="003E5B78"/>
    <w:rsid w:val="003E5F7C"/>
    <w:rsid w:val="003E68DA"/>
    <w:rsid w:val="003E6918"/>
    <w:rsid w:val="003E6B4B"/>
    <w:rsid w:val="003E7341"/>
    <w:rsid w:val="003E7420"/>
    <w:rsid w:val="003E7A8A"/>
    <w:rsid w:val="003F017F"/>
    <w:rsid w:val="003F120D"/>
    <w:rsid w:val="003F22B0"/>
    <w:rsid w:val="003F2DAD"/>
    <w:rsid w:val="003F3339"/>
    <w:rsid w:val="003F40C8"/>
    <w:rsid w:val="003F4148"/>
    <w:rsid w:val="003F4BBF"/>
    <w:rsid w:val="003F4EB5"/>
    <w:rsid w:val="003F5893"/>
    <w:rsid w:val="003F6448"/>
    <w:rsid w:val="003F6DCF"/>
    <w:rsid w:val="003F7753"/>
    <w:rsid w:val="003F78E0"/>
    <w:rsid w:val="00400199"/>
    <w:rsid w:val="004001C3"/>
    <w:rsid w:val="00400EA1"/>
    <w:rsid w:val="00401136"/>
    <w:rsid w:val="00401ABF"/>
    <w:rsid w:val="00401D6A"/>
    <w:rsid w:val="0040232F"/>
    <w:rsid w:val="00402457"/>
    <w:rsid w:val="004032E3"/>
    <w:rsid w:val="00404E00"/>
    <w:rsid w:val="004055C0"/>
    <w:rsid w:val="00405697"/>
    <w:rsid w:val="00406C66"/>
    <w:rsid w:val="004072C8"/>
    <w:rsid w:val="00407E14"/>
    <w:rsid w:val="004101A5"/>
    <w:rsid w:val="00411EFA"/>
    <w:rsid w:val="00411F78"/>
    <w:rsid w:val="00412F43"/>
    <w:rsid w:val="00413043"/>
    <w:rsid w:val="00413924"/>
    <w:rsid w:val="00413CE1"/>
    <w:rsid w:val="004140D9"/>
    <w:rsid w:val="004144BD"/>
    <w:rsid w:val="00414D96"/>
    <w:rsid w:val="0041584A"/>
    <w:rsid w:val="0041655D"/>
    <w:rsid w:val="00417EA0"/>
    <w:rsid w:val="00417EA3"/>
    <w:rsid w:val="004218E4"/>
    <w:rsid w:val="00421ACB"/>
    <w:rsid w:val="004225A5"/>
    <w:rsid w:val="00422EF5"/>
    <w:rsid w:val="00424448"/>
    <w:rsid w:val="004245D6"/>
    <w:rsid w:val="00424F6F"/>
    <w:rsid w:val="0042532D"/>
    <w:rsid w:val="0042582A"/>
    <w:rsid w:val="004263EE"/>
    <w:rsid w:val="00426A8D"/>
    <w:rsid w:val="004276F7"/>
    <w:rsid w:val="00430140"/>
    <w:rsid w:val="004304AF"/>
    <w:rsid w:val="00431243"/>
    <w:rsid w:val="00432799"/>
    <w:rsid w:val="00433165"/>
    <w:rsid w:val="0043392B"/>
    <w:rsid w:val="00435348"/>
    <w:rsid w:val="00437EAE"/>
    <w:rsid w:val="00440604"/>
    <w:rsid w:val="004412F7"/>
    <w:rsid w:val="00442963"/>
    <w:rsid w:val="00442DBE"/>
    <w:rsid w:val="0044402A"/>
    <w:rsid w:val="0044543D"/>
    <w:rsid w:val="004457B7"/>
    <w:rsid w:val="00445BDE"/>
    <w:rsid w:val="00445EF6"/>
    <w:rsid w:val="004468DF"/>
    <w:rsid w:val="00446F18"/>
    <w:rsid w:val="00447FD0"/>
    <w:rsid w:val="004506CE"/>
    <w:rsid w:val="004508EC"/>
    <w:rsid w:val="00450D37"/>
    <w:rsid w:val="00451501"/>
    <w:rsid w:val="0045201C"/>
    <w:rsid w:val="004522CA"/>
    <w:rsid w:val="00452A51"/>
    <w:rsid w:val="00452D5D"/>
    <w:rsid w:val="00452EAA"/>
    <w:rsid w:val="00453D97"/>
    <w:rsid w:val="00453F02"/>
    <w:rsid w:val="00454022"/>
    <w:rsid w:val="00454E6A"/>
    <w:rsid w:val="00454FA9"/>
    <w:rsid w:val="00455E49"/>
    <w:rsid w:val="0045628D"/>
    <w:rsid w:val="004565C9"/>
    <w:rsid w:val="004568BD"/>
    <w:rsid w:val="00456D6F"/>
    <w:rsid w:val="00456F09"/>
    <w:rsid w:val="004605CC"/>
    <w:rsid w:val="00460B63"/>
    <w:rsid w:val="00460B8A"/>
    <w:rsid w:val="0046134F"/>
    <w:rsid w:val="004616E3"/>
    <w:rsid w:val="00461791"/>
    <w:rsid w:val="00461C80"/>
    <w:rsid w:val="004628A1"/>
    <w:rsid w:val="004638DB"/>
    <w:rsid w:val="00464B0B"/>
    <w:rsid w:val="00464B24"/>
    <w:rsid w:val="00465646"/>
    <w:rsid w:val="00467E1E"/>
    <w:rsid w:val="00470A8F"/>
    <w:rsid w:val="0047235C"/>
    <w:rsid w:val="004735D9"/>
    <w:rsid w:val="00473A9B"/>
    <w:rsid w:val="00474E6A"/>
    <w:rsid w:val="00475122"/>
    <w:rsid w:val="004756C3"/>
    <w:rsid w:val="00476445"/>
    <w:rsid w:val="0047646C"/>
    <w:rsid w:val="00477028"/>
    <w:rsid w:val="004776C5"/>
    <w:rsid w:val="00477DB8"/>
    <w:rsid w:val="004807A2"/>
    <w:rsid w:val="00481F8F"/>
    <w:rsid w:val="00482010"/>
    <w:rsid w:val="0048253F"/>
    <w:rsid w:val="00482A13"/>
    <w:rsid w:val="0048371C"/>
    <w:rsid w:val="004843E5"/>
    <w:rsid w:val="00484428"/>
    <w:rsid w:val="004847AE"/>
    <w:rsid w:val="00485B8E"/>
    <w:rsid w:val="00485C49"/>
    <w:rsid w:val="00485F13"/>
    <w:rsid w:val="00486439"/>
    <w:rsid w:val="00486B93"/>
    <w:rsid w:val="00487CF3"/>
    <w:rsid w:val="00490408"/>
    <w:rsid w:val="00490D90"/>
    <w:rsid w:val="00490FB8"/>
    <w:rsid w:val="004915EE"/>
    <w:rsid w:val="0049178F"/>
    <w:rsid w:val="00491970"/>
    <w:rsid w:val="004919B6"/>
    <w:rsid w:val="004925E5"/>
    <w:rsid w:val="0049288F"/>
    <w:rsid w:val="00492C77"/>
    <w:rsid w:val="00492D32"/>
    <w:rsid w:val="004932CA"/>
    <w:rsid w:val="00494372"/>
    <w:rsid w:val="0049527B"/>
    <w:rsid w:val="00495F95"/>
    <w:rsid w:val="00496860"/>
    <w:rsid w:val="004A0D56"/>
    <w:rsid w:val="004A10B4"/>
    <w:rsid w:val="004A1E23"/>
    <w:rsid w:val="004A2427"/>
    <w:rsid w:val="004A5020"/>
    <w:rsid w:val="004A5AF8"/>
    <w:rsid w:val="004A600A"/>
    <w:rsid w:val="004A6CBE"/>
    <w:rsid w:val="004A7205"/>
    <w:rsid w:val="004A77D7"/>
    <w:rsid w:val="004A7E72"/>
    <w:rsid w:val="004B00CB"/>
    <w:rsid w:val="004B0201"/>
    <w:rsid w:val="004B1139"/>
    <w:rsid w:val="004B13E8"/>
    <w:rsid w:val="004B1967"/>
    <w:rsid w:val="004B1BA2"/>
    <w:rsid w:val="004B3D12"/>
    <w:rsid w:val="004B4ACC"/>
    <w:rsid w:val="004B578E"/>
    <w:rsid w:val="004B6FC1"/>
    <w:rsid w:val="004B75CA"/>
    <w:rsid w:val="004C08C0"/>
    <w:rsid w:val="004C0D50"/>
    <w:rsid w:val="004C166C"/>
    <w:rsid w:val="004C2CAA"/>
    <w:rsid w:val="004C4084"/>
    <w:rsid w:val="004C4474"/>
    <w:rsid w:val="004C45D2"/>
    <w:rsid w:val="004C4E15"/>
    <w:rsid w:val="004C5386"/>
    <w:rsid w:val="004C5519"/>
    <w:rsid w:val="004C58C9"/>
    <w:rsid w:val="004C6351"/>
    <w:rsid w:val="004C6FE1"/>
    <w:rsid w:val="004C71FD"/>
    <w:rsid w:val="004D1243"/>
    <w:rsid w:val="004D17C5"/>
    <w:rsid w:val="004D18F0"/>
    <w:rsid w:val="004D23EE"/>
    <w:rsid w:val="004D25EB"/>
    <w:rsid w:val="004D2943"/>
    <w:rsid w:val="004D33B4"/>
    <w:rsid w:val="004D3819"/>
    <w:rsid w:val="004D4844"/>
    <w:rsid w:val="004D4B3F"/>
    <w:rsid w:val="004D5635"/>
    <w:rsid w:val="004D61EA"/>
    <w:rsid w:val="004D6652"/>
    <w:rsid w:val="004D73D6"/>
    <w:rsid w:val="004E08F5"/>
    <w:rsid w:val="004E0A8C"/>
    <w:rsid w:val="004E0ACB"/>
    <w:rsid w:val="004E0D51"/>
    <w:rsid w:val="004E12F3"/>
    <w:rsid w:val="004E1ED9"/>
    <w:rsid w:val="004E25DD"/>
    <w:rsid w:val="004E2F74"/>
    <w:rsid w:val="004E36BD"/>
    <w:rsid w:val="004E411C"/>
    <w:rsid w:val="004E4FB6"/>
    <w:rsid w:val="004E5A71"/>
    <w:rsid w:val="004E62CB"/>
    <w:rsid w:val="004E7098"/>
    <w:rsid w:val="004E74CC"/>
    <w:rsid w:val="004F02F3"/>
    <w:rsid w:val="004F09FE"/>
    <w:rsid w:val="004F0E03"/>
    <w:rsid w:val="004F125F"/>
    <w:rsid w:val="004F13B7"/>
    <w:rsid w:val="004F17E6"/>
    <w:rsid w:val="004F1F84"/>
    <w:rsid w:val="004F244B"/>
    <w:rsid w:val="004F3186"/>
    <w:rsid w:val="004F32F0"/>
    <w:rsid w:val="004F3316"/>
    <w:rsid w:val="004F36D9"/>
    <w:rsid w:val="004F36EF"/>
    <w:rsid w:val="004F3F97"/>
    <w:rsid w:val="004F4CCE"/>
    <w:rsid w:val="004F4D43"/>
    <w:rsid w:val="004F6A17"/>
    <w:rsid w:val="004F6EFB"/>
    <w:rsid w:val="004F705F"/>
    <w:rsid w:val="004F70D2"/>
    <w:rsid w:val="004F7504"/>
    <w:rsid w:val="00500926"/>
    <w:rsid w:val="00501B85"/>
    <w:rsid w:val="0050239A"/>
    <w:rsid w:val="00502F69"/>
    <w:rsid w:val="0050328C"/>
    <w:rsid w:val="005033EB"/>
    <w:rsid w:val="00503AFB"/>
    <w:rsid w:val="00503EA7"/>
    <w:rsid w:val="00504290"/>
    <w:rsid w:val="005059AF"/>
    <w:rsid w:val="005076E4"/>
    <w:rsid w:val="00510045"/>
    <w:rsid w:val="005102A5"/>
    <w:rsid w:val="005108EA"/>
    <w:rsid w:val="00511649"/>
    <w:rsid w:val="00511FB9"/>
    <w:rsid w:val="00512697"/>
    <w:rsid w:val="00512C41"/>
    <w:rsid w:val="0051325C"/>
    <w:rsid w:val="005135D1"/>
    <w:rsid w:val="0051367C"/>
    <w:rsid w:val="005138BB"/>
    <w:rsid w:val="005145F2"/>
    <w:rsid w:val="00515577"/>
    <w:rsid w:val="00515608"/>
    <w:rsid w:val="005170E6"/>
    <w:rsid w:val="00521977"/>
    <w:rsid w:val="0052198E"/>
    <w:rsid w:val="00521FAB"/>
    <w:rsid w:val="0052233E"/>
    <w:rsid w:val="005223F2"/>
    <w:rsid w:val="00522C8D"/>
    <w:rsid w:val="005236A7"/>
    <w:rsid w:val="00524EFE"/>
    <w:rsid w:val="005258B5"/>
    <w:rsid w:val="0052626C"/>
    <w:rsid w:val="00526471"/>
    <w:rsid w:val="00526CC0"/>
    <w:rsid w:val="00527D6D"/>
    <w:rsid w:val="0053020C"/>
    <w:rsid w:val="0053022B"/>
    <w:rsid w:val="0053172A"/>
    <w:rsid w:val="00531D90"/>
    <w:rsid w:val="00532877"/>
    <w:rsid w:val="00533818"/>
    <w:rsid w:val="00533D94"/>
    <w:rsid w:val="005345B7"/>
    <w:rsid w:val="00534A93"/>
    <w:rsid w:val="00535B64"/>
    <w:rsid w:val="00535E11"/>
    <w:rsid w:val="00536BB3"/>
    <w:rsid w:val="005378CE"/>
    <w:rsid w:val="005413A5"/>
    <w:rsid w:val="00541E3B"/>
    <w:rsid w:val="005432E3"/>
    <w:rsid w:val="00544316"/>
    <w:rsid w:val="00544800"/>
    <w:rsid w:val="00545361"/>
    <w:rsid w:val="00545960"/>
    <w:rsid w:val="00545F8C"/>
    <w:rsid w:val="00546BB2"/>
    <w:rsid w:val="00546CC4"/>
    <w:rsid w:val="00547D39"/>
    <w:rsid w:val="0055008A"/>
    <w:rsid w:val="005501AC"/>
    <w:rsid w:val="00550C2E"/>
    <w:rsid w:val="00550F9E"/>
    <w:rsid w:val="00553414"/>
    <w:rsid w:val="00553764"/>
    <w:rsid w:val="00553D4D"/>
    <w:rsid w:val="00553DF1"/>
    <w:rsid w:val="005547C9"/>
    <w:rsid w:val="00554A8C"/>
    <w:rsid w:val="005552C9"/>
    <w:rsid w:val="0055686F"/>
    <w:rsid w:val="00556AC9"/>
    <w:rsid w:val="005604E8"/>
    <w:rsid w:val="00560B4C"/>
    <w:rsid w:val="00561AB8"/>
    <w:rsid w:val="00562538"/>
    <w:rsid w:val="00563401"/>
    <w:rsid w:val="005639B3"/>
    <w:rsid w:val="00563F22"/>
    <w:rsid w:val="00565AF4"/>
    <w:rsid w:val="00567825"/>
    <w:rsid w:val="00567C6F"/>
    <w:rsid w:val="0057111A"/>
    <w:rsid w:val="00571759"/>
    <w:rsid w:val="00571FE0"/>
    <w:rsid w:val="00572376"/>
    <w:rsid w:val="005728BD"/>
    <w:rsid w:val="00573020"/>
    <w:rsid w:val="005731FA"/>
    <w:rsid w:val="00573221"/>
    <w:rsid w:val="005732E6"/>
    <w:rsid w:val="00573721"/>
    <w:rsid w:val="00573AA9"/>
    <w:rsid w:val="00573CD3"/>
    <w:rsid w:val="00573F53"/>
    <w:rsid w:val="005741EC"/>
    <w:rsid w:val="00575F5A"/>
    <w:rsid w:val="005766B5"/>
    <w:rsid w:val="00577492"/>
    <w:rsid w:val="00577BEF"/>
    <w:rsid w:val="00577F18"/>
    <w:rsid w:val="00580964"/>
    <w:rsid w:val="005827FB"/>
    <w:rsid w:val="005829C1"/>
    <w:rsid w:val="005830D1"/>
    <w:rsid w:val="0058366B"/>
    <w:rsid w:val="00583DA5"/>
    <w:rsid w:val="00583F3D"/>
    <w:rsid w:val="0058405A"/>
    <w:rsid w:val="00584350"/>
    <w:rsid w:val="00584BC0"/>
    <w:rsid w:val="00584FEF"/>
    <w:rsid w:val="0058543B"/>
    <w:rsid w:val="0058592B"/>
    <w:rsid w:val="00585A34"/>
    <w:rsid w:val="00585B41"/>
    <w:rsid w:val="005861A1"/>
    <w:rsid w:val="00586E7A"/>
    <w:rsid w:val="00587365"/>
    <w:rsid w:val="005901C3"/>
    <w:rsid w:val="00591B6D"/>
    <w:rsid w:val="00593789"/>
    <w:rsid w:val="0059408F"/>
    <w:rsid w:val="005944C2"/>
    <w:rsid w:val="005946F2"/>
    <w:rsid w:val="00594B5F"/>
    <w:rsid w:val="0059514E"/>
    <w:rsid w:val="00595354"/>
    <w:rsid w:val="005955B4"/>
    <w:rsid w:val="00595CB5"/>
    <w:rsid w:val="00595F2F"/>
    <w:rsid w:val="00595FC0"/>
    <w:rsid w:val="00596102"/>
    <w:rsid w:val="005972F7"/>
    <w:rsid w:val="005974E5"/>
    <w:rsid w:val="0059777D"/>
    <w:rsid w:val="00597FDC"/>
    <w:rsid w:val="005A045A"/>
    <w:rsid w:val="005A0E8F"/>
    <w:rsid w:val="005A1B33"/>
    <w:rsid w:val="005A1CA1"/>
    <w:rsid w:val="005A30A9"/>
    <w:rsid w:val="005A5656"/>
    <w:rsid w:val="005A5D4D"/>
    <w:rsid w:val="005A61A2"/>
    <w:rsid w:val="005A6571"/>
    <w:rsid w:val="005A6989"/>
    <w:rsid w:val="005A69ED"/>
    <w:rsid w:val="005A6B51"/>
    <w:rsid w:val="005A6E2A"/>
    <w:rsid w:val="005A6E36"/>
    <w:rsid w:val="005A7BDE"/>
    <w:rsid w:val="005B0B8F"/>
    <w:rsid w:val="005B151A"/>
    <w:rsid w:val="005B1C45"/>
    <w:rsid w:val="005B1DA7"/>
    <w:rsid w:val="005B1F33"/>
    <w:rsid w:val="005B2829"/>
    <w:rsid w:val="005B31B2"/>
    <w:rsid w:val="005B3356"/>
    <w:rsid w:val="005B4F64"/>
    <w:rsid w:val="005B798A"/>
    <w:rsid w:val="005C0094"/>
    <w:rsid w:val="005C0EED"/>
    <w:rsid w:val="005C1061"/>
    <w:rsid w:val="005C1D5D"/>
    <w:rsid w:val="005C2F83"/>
    <w:rsid w:val="005C366E"/>
    <w:rsid w:val="005C388C"/>
    <w:rsid w:val="005C428F"/>
    <w:rsid w:val="005C49C3"/>
    <w:rsid w:val="005C4A4C"/>
    <w:rsid w:val="005C4ECF"/>
    <w:rsid w:val="005C50CD"/>
    <w:rsid w:val="005C51FC"/>
    <w:rsid w:val="005C5CE3"/>
    <w:rsid w:val="005C6489"/>
    <w:rsid w:val="005C70CA"/>
    <w:rsid w:val="005C751E"/>
    <w:rsid w:val="005C78CD"/>
    <w:rsid w:val="005C7BB4"/>
    <w:rsid w:val="005D05CC"/>
    <w:rsid w:val="005D0866"/>
    <w:rsid w:val="005D0ED5"/>
    <w:rsid w:val="005D0F13"/>
    <w:rsid w:val="005D1026"/>
    <w:rsid w:val="005D1753"/>
    <w:rsid w:val="005D1A59"/>
    <w:rsid w:val="005D1C78"/>
    <w:rsid w:val="005D23FB"/>
    <w:rsid w:val="005D2CBE"/>
    <w:rsid w:val="005D3330"/>
    <w:rsid w:val="005D35BE"/>
    <w:rsid w:val="005D4107"/>
    <w:rsid w:val="005D4163"/>
    <w:rsid w:val="005D44BF"/>
    <w:rsid w:val="005D46A8"/>
    <w:rsid w:val="005D4799"/>
    <w:rsid w:val="005D6838"/>
    <w:rsid w:val="005D6E4D"/>
    <w:rsid w:val="005D7018"/>
    <w:rsid w:val="005D7FED"/>
    <w:rsid w:val="005E1653"/>
    <w:rsid w:val="005E1D5D"/>
    <w:rsid w:val="005E2C4E"/>
    <w:rsid w:val="005E417F"/>
    <w:rsid w:val="005E4EBB"/>
    <w:rsid w:val="005E57A0"/>
    <w:rsid w:val="005E59E1"/>
    <w:rsid w:val="005E6B19"/>
    <w:rsid w:val="005E728C"/>
    <w:rsid w:val="005E74A9"/>
    <w:rsid w:val="005E7599"/>
    <w:rsid w:val="005F0A43"/>
    <w:rsid w:val="005F0B25"/>
    <w:rsid w:val="005F11EE"/>
    <w:rsid w:val="005F2E09"/>
    <w:rsid w:val="005F30C5"/>
    <w:rsid w:val="005F3796"/>
    <w:rsid w:val="005F3A69"/>
    <w:rsid w:val="005F3A79"/>
    <w:rsid w:val="005F411A"/>
    <w:rsid w:val="005F41B9"/>
    <w:rsid w:val="005F510C"/>
    <w:rsid w:val="005F59B8"/>
    <w:rsid w:val="005F5D0C"/>
    <w:rsid w:val="005F613A"/>
    <w:rsid w:val="005F65FE"/>
    <w:rsid w:val="005F67F8"/>
    <w:rsid w:val="005F715D"/>
    <w:rsid w:val="005F7845"/>
    <w:rsid w:val="00600839"/>
    <w:rsid w:val="00600EFE"/>
    <w:rsid w:val="00601647"/>
    <w:rsid w:val="00601802"/>
    <w:rsid w:val="006018E4"/>
    <w:rsid w:val="006019D5"/>
    <w:rsid w:val="00601DCE"/>
    <w:rsid w:val="006020A4"/>
    <w:rsid w:val="006038F5"/>
    <w:rsid w:val="00603A80"/>
    <w:rsid w:val="00605108"/>
    <w:rsid w:val="006056F9"/>
    <w:rsid w:val="00605AFB"/>
    <w:rsid w:val="006061BD"/>
    <w:rsid w:val="00606952"/>
    <w:rsid w:val="006071C5"/>
    <w:rsid w:val="0060725E"/>
    <w:rsid w:val="00607828"/>
    <w:rsid w:val="00607B62"/>
    <w:rsid w:val="00610146"/>
    <w:rsid w:val="00612741"/>
    <w:rsid w:val="00612897"/>
    <w:rsid w:val="00613B38"/>
    <w:rsid w:val="00613D56"/>
    <w:rsid w:val="00613D6B"/>
    <w:rsid w:val="00613FAA"/>
    <w:rsid w:val="006144FF"/>
    <w:rsid w:val="00614C5D"/>
    <w:rsid w:val="006157A7"/>
    <w:rsid w:val="006157F5"/>
    <w:rsid w:val="00616908"/>
    <w:rsid w:val="00616E72"/>
    <w:rsid w:val="00617252"/>
    <w:rsid w:val="00617585"/>
    <w:rsid w:val="006177B2"/>
    <w:rsid w:val="00620EC3"/>
    <w:rsid w:val="00621588"/>
    <w:rsid w:val="00621ED6"/>
    <w:rsid w:val="006227C0"/>
    <w:rsid w:val="00622FE7"/>
    <w:rsid w:val="006254FA"/>
    <w:rsid w:val="006254FD"/>
    <w:rsid w:val="006261FE"/>
    <w:rsid w:val="00626DB7"/>
    <w:rsid w:val="00627E1E"/>
    <w:rsid w:val="00630209"/>
    <w:rsid w:val="006303AF"/>
    <w:rsid w:val="00632165"/>
    <w:rsid w:val="006323F1"/>
    <w:rsid w:val="006324FE"/>
    <w:rsid w:val="00632AB1"/>
    <w:rsid w:val="00632CA5"/>
    <w:rsid w:val="00632D3B"/>
    <w:rsid w:val="00632D3D"/>
    <w:rsid w:val="00633135"/>
    <w:rsid w:val="00633427"/>
    <w:rsid w:val="00633897"/>
    <w:rsid w:val="006343C3"/>
    <w:rsid w:val="006346B7"/>
    <w:rsid w:val="006358EB"/>
    <w:rsid w:val="00635B13"/>
    <w:rsid w:val="00635CC2"/>
    <w:rsid w:val="0063690F"/>
    <w:rsid w:val="0063697A"/>
    <w:rsid w:val="00636ACA"/>
    <w:rsid w:val="00636B87"/>
    <w:rsid w:val="006403DB"/>
    <w:rsid w:val="00640578"/>
    <w:rsid w:val="00640AFE"/>
    <w:rsid w:val="00640EDB"/>
    <w:rsid w:val="00640FC5"/>
    <w:rsid w:val="006415E9"/>
    <w:rsid w:val="006415EA"/>
    <w:rsid w:val="006426A2"/>
    <w:rsid w:val="00642888"/>
    <w:rsid w:val="00644197"/>
    <w:rsid w:val="00644497"/>
    <w:rsid w:val="0064599B"/>
    <w:rsid w:val="00646DDF"/>
    <w:rsid w:val="00646EE6"/>
    <w:rsid w:val="00647CA3"/>
    <w:rsid w:val="00647D9A"/>
    <w:rsid w:val="00650468"/>
    <w:rsid w:val="00652DA3"/>
    <w:rsid w:val="00653380"/>
    <w:rsid w:val="00653E67"/>
    <w:rsid w:val="00654CED"/>
    <w:rsid w:val="006552E1"/>
    <w:rsid w:val="0065596A"/>
    <w:rsid w:val="00655EF7"/>
    <w:rsid w:val="00656140"/>
    <w:rsid w:val="006572CB"/>
    <w:rsid w:val="00661D5E"/>
    <w:rsid w:val="0066284E"/>
    <w:rsid w:val="00663F11"/>
    <w:rsid w:val="006640D4"/>
    <w:rsid w:val="0066485A"/>
    <w:rsid w:val="006653EA"/>
    <w:rsid w:val="00665645"/>
    <w:rsid w:val="0066603C"/>
    <w:rsid w:val="00666210"/>
    <w:rsid w:val="00666631"/>
    <w:rsid w:val="006669C5"/>
    <w:rsid w:val="00666A42"/>
    <w:rsid w:val="00667BD3"/>
    <w:rsid w:val="00667D68"/>
    <w:rsid w:val="0067089D"/>
    <w:rsid w:val="0067198D"/>
    <w:rsid w:val="00673CD3"/>
    <w:rsid w:val="00673E83"/>
    <w:rsid w:val="00675AB7"/>
    <w:rsid w:val="0067602B"/>
    <w:rsid w:val="006763F6"/>
    <w:rsid w:val="00676752"/>
    <w:rsid w:val="006800FD"/>
    <w:rsid w:val="00680A7E"/>
    <w:rsid w:val="00681433"/>
    <w:rsid w:val="00681B09"/>
    <w:rsid w:val="00682D1B"/>
    <w:rsid w:val="006841ED"/>
    <w:rsid w:val="0068534B"/>
    <w:rsid w:val="00686E47"/>
    <w:rsid w:val="00686E86"/>
    <w:rsid w:val="0068743B"/>
    <w:rsid w:val="00687686"/>
    <w:rsid w:val="0069025C"/>
    <w:rsid w:val="00690776"/>
    <w:rsid w:val="00691380"/>
    <w:rsid w:val="006923E1"/>
    <w:rsid w:val="00692AA6"/>
    <w:rsid w:val="00692B7B"/>
    <w:rsid w:val="0069367B"/>
    <w:rsid w:val="00693A31"/>
    <w:rsid w:val="00693DC6"/>
    <w:rsid w:val="00693E44"/>
    <w:rsid w:val="00694ECC"/>
    <w:rsid w:val="006958A2"/>
    <w:rsid w:val="006958B5"/>
    <w:rsid w:val="006970F4"/>
    <w:rsid w:val="00697641"/>
    <w:rsid w:val="00697D8C"/>
    <w:rsid w:val="006A08CC"/>
    <w:rsid w:val="006A09BB"/>
    <w:rsid w:val="006A1082"/>
    <w:rsid w:val="006A16BB"/>
    <w:rsid w:val="006A177B"/>
    <w:rsid w:val="006A1E92"/>
    <w:rsid w:val="006A2662"/>
    <w:rsid w:val="006A2915"/>
    <w:rsid w:val="006A2A1C"/>
    <w:rsid w:val="006A32C6"/>
    <w:rsid w:val="006A3536"/>
    <w:rsid w:val="006A3989"/>
    <w:rsid w:val="006A3BC8"/>
    <w:rsid w:val="006A3E93"/>
    <w:rsid w:val="006A49FF"/>
    <w:rsid w:val="006A4F43"/>
    <w:rsid w:val="006A6BAC"/>
    <w:rsid w:val="006A6C32"/>
    <w:rsid w:val="006A7073"/>
    <w:rsid w:val="006A7BAF"/>
    <w:rsid w:val="006A7BD1"/>
    <w:rsid w:val="006B00C7"/>
    <w:rsid w:val="006B05C5"/>
    <w:rsid w:val="006B1290"/>
    <w:rsid w:val="006B191C"/>
    <w:rsid w:val="006B212B"/>
    <w:rsid w:val="006B2C4A"/>
    <w:rsid w:val="006B2F3F"/>
    <w:rsid w:val="006B331E"/>
    <w:rsid w:val="006B37EF"/>
    <w:rsid w:val="006B3AF4"/>
    <w:rsid w:val="006B3F31"/>
    <w:rsid w:val="006B44E2"/>
    <w:rsid w:val="006B4EC0"/>
    <w:rsid w:val="006B524E"/>
    <w:rsid w:val="006B596F"/>
    <w:rsid w:val="006B5FE0"/>
    <w:rsid w:val="006B6C23"/>
    <w:rsid w:val="006B7FB2"/>
    <w:rsid w:val="006C1CC6"/>
    <w:rsid w:val="006C1CDD"/>
    <w:rsid w:val="006C21F9"/>
    <w:rsid w:val="006C2667"/>
    <w:rsid w:val="006C2C60"/>
    <w:rsid w:val="006C332D"/>
    <w:rsid w:val="006C383C"/>
    <w:rsid w:val="006C3D13"/>
    <w:rsid w:val="006C403B"/>
    <w:rsid w:val="006C43DD"/>
    <w:rsid w:val="006C49EC"/>
    <w:rsid w:val="006C4A64"/>
    <w:rsid w:val="006C4EA4"/>
    <w:rsid w:val="006C51F9"/>
    <w:rsid w:val="006C5450"/>
    <w:rsid w:val="006C564F"/>
    <w:rsid w:val="006C59AE"/>
    <w:rsid w:val="006C5BDD"/>
    <w:rsid w:val="006C625C"/>
    <w:rsid w:val="006C677B"/>
    <w:rsid w:val="006C6822"/>
    <w:rsid w:val="006C7165"/>
    <w:rsid w:val="006C7515"/>
    <w:rsid w:val="006C7CAF"/>
    <w:rsid w:val="006D0B90"/>
    <w:rsid w:val="006D1786"/>
    <w:rsid w:val="006D2C97"/>
    <w:rsid w:val="006D509C"/>
    <w:rsid w:val="006D521D"/>
    <w:rsid w:val="006D5584"/>
    <w:rsid w:val="006D58A3"/>
    <w:rsid w:val="006D6212"/>
    <w:rsid w:val="006E0647"/>
    <w:rsid w:val="006E0B7E"/>
    <w:rsid w:val="006E1998"/>
    <w:rsid w:val="006E2C90"/>
    <w:rsid w:val="006E3297"/>
    <w:rsid w:val="006E3867"/>
    <w:rsid w:val="006E3E64"/>
    <w:rsid w:val="006E42C3"/>
    <w:rsid w:val="006E43F3"/>
    <w:rsid w:val="006E4C43"/>
    <w:rsid w:val="006E5386"/>
    <w:rsid w:val="006E540D"/>
    <w:rsid w:val="006E5551"/>
    <w:rsid w:val="006E6ED1"/>
    <w:rsid w:val="006E7456"/>
    <w:rsid w:val="006E7517"/>
    <w:rsid w:val="006E752C"/>
    <w:rsid w:val="006E7644"/>
    <w:rsid w:val="006E797A"/>
    <w:rsid w:val="006F006A"/>
    <w:rsid w:val="006F0EFA"/>
    <w:rsid w:val="006F112F"/>
    <w:rsid w:val="006F24D0"/>
    <w:rsid w:val="006F289A"/>
    <w:rsid w:val="006F3DF6"/>
    <w:rsid w:val="006F4A70"/>
    <w:rsid w:val="006F4F2A"/>
    <w:rsid w:val="006F4F8F"/>
    <w:rsid w:val="006F5EE5"/>
    <w:rsid w:val="006F7E65"/>
    <w:rsid w:val="007001BD"/>
    <w:rsid w:val="007002B9"/>
    <w:rsid w:val="00700A32"/>
    <w:rsid w:val="00701544"/>
    <w:rsid w:val="00702340"/>
    <w:rsid w:val="00702C41"/>
    <w:rsid w:val="00702E8A"/>
    <w:rsid w:val="00704679"/>
    <w:rsid w:val="00704D87"/>
    <w:rsid w:val="0070647D"/>
    <w:rsid w:val="00706BB1"/>
    <w:rsid w:val="00706F8C"/>
    <w:rsid w:val="0070703B"/>
    <w:rsid w:val="007071D6"/>
    <w:rsid w:val="007074D5"/>
    <w:rsid w:val="00707BD2"/>
    <w:rsid w:val="007105FE"/>
    <w:rsid w:val="007118ED"/>
    <w:rsid w:val="00711DF1"/>
    <w:rsid w:val="00712A1F"/>
    <w:rsid w:val="00712B9F"/>
    <w:rsid w:val="00712C8D"/>
    <w:rsid w:val="00712E99"/>
    <w:rsid w:val="007135E7"/>
    <w:rsid w:val="00713970"/>
    <w:rsid w:val="00713975"/>
    <w:rsid w:val="0071402E"/>
    <w:rsid w:val="00715175"/>
    <w:rsid w:val="00716925"/>
    <w:rsid w:val="0071696F"/>
    <w:rsid w:val="007179D1"/>
    <w:rsid w:val="00717CB0"/>
    <w:rsid w:val="00720651"/>
    <w:rsid w:val="007213BF"/>
    <w:rsid w:val="0072228E"/>
    <w:rsid w:val="007222D3"/>
    <w:rsid w:val="007227AC"/>
    <w:rsid w:val="0072328B"/>
    <w:rsid w:val="00724BB0"/>
    <w:rsid w:val="0072578C"/>
    <w:rsid w:val="007258C5"/>
    <w:rsid w:val="0072620F"/>
    <w:rsid w:val="00727C8E"/>
    <w:rsid w:val="00727F88"/>
    <w:rsid w:val="007309DA"/>
    <w:rsid w:val="00731036"/>
    <w:rsid w:val="007315F6"/>
    <w:rsid w:val="0073165D"/>
    <w:rsid w:val="00732248"/>
    <w:rsid w:val="00732BD0"/>
    <w:rsid w:val="00732EB5"/>
    <w:rsid w:val="00733879"/>
    <w:rsid w:val="00733E9A"/>
    <w:rsid w:val="007340B9"/>
    <w:rsid w:val="00734164"/>
    <w:rsid w:val="00735D5E"/>
    <w:rsid w:val="00735F4A"/>
    <w:rsid w:val="00736287"/>
    <w:rsid w:val="00736ABF"/>
    <w:rsid w:val="007400B8"/>
    <w:rsid w:val="00740779"/>
    <w:rsid w:val="00740D0E"/>
    <w:rsid w:val="00740D16"/>
    <w:rsid w:val="007415EF"/>
    <w:rsid w:val="00742268"/>
    <w:rsid w:val="00742423"/>
    <w:rsid w:val="0074272F"/>
    <w:rsid w:val="00743F14"/>
    <w:rsid w:val="00744AA2"/>
    <w:rsid w:val="007455AA"/>
    <w:rsid w:val="00746045"/>
    <w:rsid w:val="00746B4A"/>
    <w:rsid w:val="00746E6F"/>
    <w:rsid w:val="00747837"/>
    <w:rsid w:val="00751169"/>
    <w:rsid w:val="007512B3"/>
    <w:rsid w:val="00751AB8"/>
    <w:rsid w:val="00751ABF"/>
    <w:rsid w:val="00752625"/>
    <w:rsid w:val="00752772"/>
    <w:rsid w:val="007527AD"/>
    <w:rsid w:val="00752B7D"/>
    <w:rsid w:val="00754519"/>
    <w:rsid w:val="00754616"/>
    <w:rsid w:val="00755ACF"/>
    <w:rsid w:val="00755BF3"/>
    <w:rsid w:val="00756C56"/>
    <w:rsid w:val="00757153"/>
    <w:rsid w:val="00757834"/>
    <w:rsid w:val="00763F13"/>
    <w:rsid w:val="0076425D"/>
    <w:rsid w:val="007648B2"/>
    <w:rsid w:val="0076512D"/>
    <w:rsid w:val="0076575B"/>
    <w:rsid w:val="0076594E"/>
    <w:rsid w:val="00765E3A"/>
    <w:rsid w:val="007660BF"/>
    <w:rsid w:val="007663E6"/>
    <w:rsid w:val="00766846"/>
    <w:rsid w:val="00766B67"/>
    <w:rsid w:val="00767124"/>
    <w:rsid w:val="007700F2"/>
    <w:rsid w:val="0077072E"/>
    <w:rsid w:val="00771760"/>
    <w:rsid w:val="00772127"/>
    <w:rsid w:val="007721AC"/>
    <w:rsid w:val="007723D1"/>
    <w:rsid w:val="007726DC"/>
    <w:rsid w:val="007729AD"/>
    <w:rsid w:val="00772CCA"/>
    <w:rsid w:val="0077405E"/>
    <w:rsid w:val="00774124"/>
    <w:rsid w:val="007745D4"/>
    <w:rsid w:val="007748FC"/>
    <w:rsid w:val="007751DC"/>
    <w:rsid w:val="00775421"/>
    <w:rsid w:val="007758CB"/>
    <w:rsid w:val="007759BB"/>
    <w:rsid w:val="00776214"/>
    <w:rsid w:val="00776C11"/>
    <w:rsid w:val="00777899"/>
    <w:rsid w:val="00777B2C"/>
    <w:rsid w:val="00777B33"/>
    <w:rsid w:val="00777C01"/>
    <w:rsid w:val="0078041B"/>
    <w:rsid w:val="00780CDE"/>
    <w:rsid w:val="00781B97"/>
    <w:rsid w:val="007825DB"/>
    <w:rsid w:val="0078291C"/>
    <w:rsid w:val="00783129"/>
    <w:rsid w:val="007834C9"/>
    <w:rsid w:val="00783B03"/>
    <w:rsid w:val="007843B9"/>
    <w:rsid w:val="00784724"/>
    <w:rsid w:val="00784DE0"/>
    <w:rsid w:val="00786379"/>
    <w:rsid w:val="00786E5E"/>
    <w:rsid w:val="007871A8"/>
    <w:rsid w:val="007871E4"/>
    <w:rsid w:val="007873DB"/>
    <w:rsid w:val="00787F28"/>
    <w:rsid w:val="007905B9"/>
    <w:rsid w:val="00790A60"/>
    <w:rsid w:val="00790FD2"/>
    <w:rsid w:val="00790FE1"/>
    <w:rsid w:val="00791036"/>
    <w:rsid w:val="00791C14"/>
    <w:rsid w:val="00791C5C"/>
    <w:rsid w:val="00792007"/>
    <w:rsid w:val="007927F0"/>
    <w:rsid w:val="00793EDA"/>
    <w:rsid w:val="007940D7"/>
    <w:rsid w:val="007941C1"/>
    <w:rsid w:val="00794728"/>
    <w:rsid w:val="007949E7"/>
    <w:rsid w:val="00795AA1"/>
    <w:rsid w:val="007960B8"/>
    <w:rsid w:val="00796582"/>
    <w:rsid w:val="00796D8B"/>
    <w:rsid w:val="00797788"/>
    <w:rsid w:val="00797986"/>
    <w:rsid w:val="00797DAF"/>
    <w:rsid w:val="007A2567"/>
    <w:rsid w:val="007A2875"/>
    <w:rsid w:val="007A2EC5"/>
    <w:rsid w:val="007A3AF5"/>
    <w:rsid w:val="007A4350"/>
    <w:rsid w:val="007A488F"/>
    <w:rsid w:val="007A48ED"/>
    <w:rsid w:val="007A5DED"/>
    <w:rsid w:val="007A68C7"/>
    <w:rsid w:val="007A6F0D"/>
    <w:rsid w:val="007A75C1"/>
    <w:rsid w:val="007A760C"/>
    <w:rsid w:val="007A7B20"/>
    <w:rsid w:val="007A7DA5"/>
    <w:rsid w:val="007B01BD"/>
    <w:rsid w:val="007B0930"/>
    <w:rsid w:val="007B0AEF"/>
    <w:rsid w:val="007B1C1D"/>
    <w:rsid w:val="007B1DAA"/>
    <w:rsid w:val="007B23C5"/>
    <w:rsid w:val="007B2BDE"/>
    <w:rsid w:val="007B2FE6"/>
    <w:rsid w:val="007B366B"/>
    <w:rsid w:val="007B4D62"/>
    <w:rsid w:val="007B534B"/>
    <w:rsid w:val="007B5570"/>
    <w:rsid w:val="007B58EE"/>
    <w:rsid w:val="007B5C65"/>
    <w:rsid w:val="007B651C"/>
    <w:rsid w:val="007B66ED"/>
    <w:rsid w:val="007B6F5D"/>
    <w:rsid w:val="007B712F"/>
    <w:rsid w:val="007B7705"/>
    <w:rsid w:val="007B7EAB"/>
    <w:rsid w:val="007C0B91"/>
    <w:rsid w:val="007C141E"/>
    <w:rsid w:val="007C1C78"/>
    <w:rsid w:val="007C2213"/>
    <w:rsid w:val="007C26A5"/>
    <w:rsid w:val="007C29C7"/>
    <w:rsid w:val="007C2F0B"/>
    <w:rsid w:val="007C2F70"/>
    <w:rsid w:val="007C372E"/>
    <w:rsid w:val="007C39D5"/>
    <w:rsid w:val="007C40A7"/>
    <w:rsid w:val="007C43B0"/>
    <w:rsid w:val="007C4D4B"/>
    <w:rsid w:val="007C6375"/>
    <w:rsid w:val="007C65A4"/>
    <w:rsid w:val="007C6A49"/>
    <w:rsid w:val="007C6BF3"/>
    <w:rsid w:val="007D038B"/>
    <w:rsid w:val="007D092D"/>
    <w:rsid w:val="007D0BF6"/>
    <w:rsid w:val="007D1130"/>
    <w:rsid w:val="007D1441"/>
    <w:rsid w:val="007D1ECF"/>
    <w:rsid w:val="007D1F8C"/>
    <w:rsid w:val="007D22F0"/>
    <w:rsid w:val="007D2DE7"/>
    <w:rsid w:val="007D3BA7"/>
    <w:rsid w:val="007D3BB2"/>
    <w:rsid w:val="007D450F"/>
    <w:rsid w:val="007D4C7A"/>
    <w:rsid w:val="007D4EB6"/>
    <w:rsid w:val="007D6A8E"/>
    <w:rsid w:val="007D747B"/>
    <w:rsid w:val="007E079D"/>
    <w:rsid w:val="007E0E83"/>
    <w:rsid w:val="007E1218"/>
    <w:rsid w:val="007E176B"/>
    <w:rsid w:val="007E17C2"/>
    <w:rsid w:val="007E1AC3"/>
    <w:rsid w:val="007E2C24"/>
    <w:rsid w:val="007E3D49"/>
    <w:rsid w:val="007E3EB2"/>
    <w:rsid w:val="007E5263"/>
    <w:rsid w:val="007E58BA"/>
    <w:rsid w:val="007E7165"/>
    <w:rsid w:val="007E7476"/>
    <w:rsid w:val="007F1191"/>
    <w:rsid w:val="007F1372"/>
    <w:rsid w:val="007F1AEC"/>
    <w:rsid w:val="007F2A5C"/>
    <w:rsid w:val="007F304C"/>
    <w:rsid w:val="007F33A0"/>
    <w:rsid w:val="007F354E"/>
    <w:rsid w:val="007F3647"/>
    <w:rsid w:val="007F4069"/>
    <w:rsid w:val="007F42B5"/>
    <w:rsid w:val="007F4499"/>
    <w:rsid w:val="007F45A5"/>
    <w:rsid w:val="007F5E6C"/>
    <w:rsid w:val="007F6394"/>
    <w:rsid w:val="007F71F4"/>
    <w:rsid w:val="007F743F"/>
    <w:rsid w:val="007F79B7"/>
    <w:rsid w:val="007F7A53"/>
    <w:rsid w:val="007F7E8E"/>
    <w:rsid w:val="00800046"/>
    <w:rsid w:val="008000BB"/>
    <w:rsid w:val="0080067A"/>
    <w:rsid w:val="008007EE"/>
    <w:rsid w:val="00801790"/>
    <w:rsid w:val="00802D94"/>
    <w:rsid w:val="00802EEE"/>
    <w:rsid w:val="00803471"/>
    <w:rsid w:val="00803897"/>
    <w:rsid w:val="0080393F"/>
    <w:rsid w:val="00803E3B"/>
    <w:rsid w:val="00805240"/>
    <w:rsid w:val="0080586D"/>
    <w:rsid w:val="00806EF7"/>
    <w:rsid w:val="00807BC3"/>
    <w:rsid w:val="008100C1"/>
    <w:rsid w:val="008105A7"/>
    <w:rsid w:val="008120FA"/>
    <w:rsid w:val="00812DEB"/>
    <w:rsid w:val="00813029"/>
    <w:rsid w:val="0081305C"/>
    <w:rsid w:val="008134FF"/>
    <w:rsid w:val="0081375B"/>
    <w:rsid w:val="0081382E"/>
    <w:rsid w:val="0081407C"/>
    <w:rsid w:val="0081415E"/>
    <w:rsid w:val="00814F94"/>
    <w:rsid w:val="00815BC8"/>
    <w:rsid w:val="0081618E"/>
    <w:rsid w:val="0081684B"/>
    <w:rsid w:val="00816CE0"/>
    <w:rsid w:val="00817685"/>
    <w:rsid w:val="00820B19"/>
    <w:rsid w:val="00820D14"/>
    <w:rsid w:val="00822B06"/>
    <w:rsid w:val="008232B9"/>
    <w:rsid w:val="008238CC"/>
    <w:rsid w:val="00823C46"/>
    <w:rsid w:val="00823D20"/>
    <w:rsid w:val="00823D61"/>
    <w:rsid w:val="00823E43"/>
    <w:rsid w:val="00824F1A"/>
    <w:rsid w:val="00826A71"/>
    <w:rsid w:val="00827288"/>
    <w:rsid w:val="0082783C"/>
    <w:rsid w:val="00831E38"/>
    <w:rsid w:val="0083385D"/>
    <w:rsid w:val="00834278"/>
    <w:rsid w:val="00834548"/>
    <w:rsid w:val="00834E9D"/>
    <w:rsid w:val="00835D54"/>
    <w:rsid w:val="00836149"/>
    <w:rsid w:val="00836D53"/>
    <w:rsid w:val="00837788"/>
    <w:rsid w:val="00840B0B"/>
    <w:rsid w:val="00840B8A"/>
    <w:rsid w:val="00840E30"/>
    <w:rsid w:val="00841336"/>
    <w:rsid w:val="0084377B"/>
    <w:rsid w:val="00844006"/>
    <w:rsid w:val="00844368"/>
    <w:rsid w:val="00845149"/>
    <w:rsid w:val="00845C79"/>
    <w:rsid w:val="00846584"/>
    <w:rsid w:val="008476A1"/>
    <w:rsid w:val="00847940"/>
    <w:rsid w:val="0085027D"/>
    <w:rsid w:val="00850744"/>
    <w:rsid w:val="00850B7A"/>
    <w:rsid w:val="00850D08"/>
    <w:rsid w:val="00851457"/>
    <w:rsid w:val="00851881"/>
    <w:rsid w:val="008534C6"/>
    <w:rsid w:val="008539C9"/>
    <w:rsid w:val="00854E15"/>
    <w:rsid w:val="00855095"/>
    <w:rsid w:val="008553F9"/>
    <w:rsid w:val="00855879"/>
    <w:rsid w:val="008558F7"/>
    <w:rsid w:val="00855FAF"/>
    <w:rsid w:val="008567EB"/>
    <w:rsid w:val="00856DF9"/>
    <w:rsid w:val="00857150"/>
    <w:rsid w:val="0085777E"/>
    <w:rsid w:val="00860238"/>
    <w:rsid w:val="00860DC8"/>
    <w:rsid w:val="00860EE6"/>
    <w:rsid w:val="00861900"/>
    <w:rsid w:val="0086194F"/>
    <w:rsid w:val="0086196D"/>
    <w:rsid w:val="00861B04"/>
    <w:rsid w:val="00861EC2"/>
    <w:rsid w:val="0086274D"/>
    <w:rsid w:val="008631D3"/>
    <w:rsid w:val="0086365A"/>
    <w:rsid w:val="00864037"/>
    <w:rsid w:val="00865E18"/>
    <w:rsid w:val="00866015"/>
    <w:rsid w:val="0086637B"/>
    <w:rsid w:val="0087010F"/>
    <w:rsid w:val="0087079F"/>
    <w:rsid w:val="00870A43"/>
    <w:rsid w:val="00871097"/>
    <w:rsid w:val="008715F1"/>
    <w:rsid w:val="00871A42"/>
    <w:rsid w:val="00873034"/>
    <w:rsid w:val="00873098"/>
    <w:rsid w:val="00873532"/>
    <w:rsid w:val="00874D0E"/>
    <w:rsid w:val="00876925"/>
    <w:rsid w:val="00877334"/>
    <w:rsid w:val="008779A9"/>
    <w:rsid w:val="008807B0"/>
    <w:rsid w:val="00880879"/>
    <w:rsid w:val="00880C48"/>
    <w:rsid w:val="008815DB"/>
    <w:rsid w:val="00881EE6"/>
    <w:rsid w:val="00882320"/>
    <w:rsid w:val="0088238D"/>
    <w:rsid w:val="00882529"/>
    <w:rsid w:val="00882EFC"/>
    <w:rsid w:val="0088302E"/>
    <w:rsid w:val="00883143"/>
    <w:rsid w:val="00884381"/>
    <w:rsid w:val="00884842"/>
    <w:rsid w:val="00884A75"/>
    <w:rsid w:val="00884F4A"/>
    <w:rsid w:val="008851A3"/>
    <w:rsid w:val="00886503"/>
    <w:rsid w:val="00886791"/>
    <w:rsid w:val="008869D7"/>
    <w:rsid w:val="00886A62"/>
    <w:rsid w:val="00887D8F"/>
    <w:rsid w:val="00890AC5"/>
    <w:rsid w:val="00890DD0"/>
    <w:rsid w:val="00891991"/>
    <w:rsid w:val="008945B1"/>
    <w:rsid w:val="008945F8"/>
    <w:rsid w:val="00894AAB"/>
    <w:rsid w:val="00894B18"/>
    <w:rsid w:val="00894F09"/>
    <w:rsid w:val="0089544C"/>
    <w:rsid w:val="00895750"/>
    <w:rsid w:val="00895F47"/>
    <w:rsid w:val="00895F6A"/>
    <w:rsid w:val="008973C9"/>
    <w:rsid w:val="00897B0C"/>
    <w:rsid w:val="00897F43"/>
    <w:rsid w:val="008A033E"/>
    <w:rsid w:val="008A094F"/>
    <w:rsid w:val="008A0FC8"/>
    <w:rsid w:val="008A1471"/>
    <w:rsid w:val="008A19DE"/>
    <w:rsid w:val="008A1C70"/>
    <w:rsid w:val="008A3772"/>
    <w:rsid w:val="008A38E3"/>
    <w:rsid w:val="008A41D2"/>
    <w:rsid w:val="008A4426"/>
    <w:rsid w:val="008A4946"/>
    <w:rsid w:val="008A6143"/>
    <w:rsid w:val="008A6690"/>
    <w:rsid w:val="008A6809"/>
    <w:rsid w:val="008A6DA6"/>
    <w:rsid w:val="008A6F6E"/>
    <w:rsid w:val="008A7066"/>
    <w:rsid w:val="008A7304"/>
    <w:rsid w:val="008B0011"/>
    <w:rsid w:val="008B2931"/>
    <w:rsid w:val="008B2BE0"/>
    <w:rsid w:val="008B3272"/>
    <w:rsid w:val="008B48CC"/>
    <w:rsid w:val="008B5A44"/>
    <w:rsid w:val="008B687A"/>
    <w:rsid w:val="008B70FD"/>
    <w:rsid w:val="008B7B7C"/>
    <w:rsid w:val="008C0460"/>
    <w:rsid w:val="008C077F"/>
    <w:rsid w:val="008C08A0"/>
    <w:rsid w:val="008C190A"/>
    <w:rsid w:val="008C3A4A"/>
    <w:rsid w:val="008C5FF6"/>
    <w:rsid w:val="008C6758"/>
    <w:rsid w:val="008C79F3"/>
    <w:rsid w:val="008C7C9E"/>
    <w:rsid w:val="008D0746"/>
    <w:rsid w:val="008D07A5"/>
    <w:rsid w:val="008D15FC"/>
    <w:rsid w:val="008D1F89"/>
    <w:rsid w:val="008D2ADF"/>
    <w:rsid w:val="008D3A0D"/>
    <w:rsid w:val="008D3E59"/>
    <w:rsid w:val="008D41FE"/>
    <w:rsid w:val="008D57C8"/>
    <w:rsid w:val="008D5922"/>
    <w:rsid w:val="008D60B7"/>
    <w:rsid w:val="008D629F"/>
    <w:rsid w:val="008D67A5"/>
    <w:rsid w:val="008E02B9"/>
    <w:rsid w:val="008E0605"/>
    <w:rsid w:val="008E174D"/>
    <w:rsid w:val="008E20CE"/>
    <w:rsid w:val="008E3D17"/>
    <w:rsid w:val="008E4643"/>
    <w:rsid w:val="008E48D1"/>
    <w:rsid w:val="008E57AA"/>
    <w:rsid w:val="008E63A6"/>
    <w:rsid w:val="008E6EC6"/>
    <w:rsid w:val="008E71E9"/>
    <w:rsid w:val="008E7A05"/>
    <w:rsid w:val="008E7DEA"/>
    <w:rsid w:val="008F00C6"/>
    <w:rsid w:val="008F03C4"/>
    <w:rsid w:val="008F059F"/>
    <w:rsid w:val="008F0B79"/>
    <w:rsid w:val="008F0EF5"/>
    <w:rsid w:val="008F1A33"/>
    <w:rsid w:val="008F2D32"/>
    <w:rsid w:val="008F2F3C"/>
    <w:rsid w:val="008F3505"/>
    <w:rsid w:val="008F3F92"/>
    <w:rsid w:val="008F74F6"/>
    <w:rsid w:val="008F780C"/>
    <w:rsid w:val="008F791E"/>
    <w:rsid w:val="00900F9A"/>
    <w:rsid w:val="009016B6"/>
    <w:rsid w:val="00902385"/>
    <w:rsid w:val="009028FB"/>
    <w:rsid w:val="0090310A"/>
    <w:rsid w:val="009032A6"/>
    <w:rsid w:val="00905BD0"/>
    <w:rsid w:val="009068F6"/>
    <w:rsid w:val="009071B8"/>
    <w:rsid w:val="00907972"/>
    <w:rsid w:val="00907BEF"/>
    <w:rsid w:val="00910A7D"/>
    <w:rsid w:val="00910C78"/>
    <w:rsid w:val="0091251C"/>
    <w:rsid w:val="00912AA9"/>
    <w:rsid w:val="00913D6C"/>
    <w:rsid w:val="00914076"/>
    <w:rsid w:val="009144FC"/>
    <w:rsid w:val="00914C45"/>
    <w:rsid w:val="009154A0"/>
    <w:rsid w:val="00915826"/>
    <w:rsid w:val="009158F4"/>
    <w:rsid w:val="0091665D"/>
    <w:rsid w:val="0091746F"/>
    <w:rsid w:val="00917636"/>
    <w:rsid w:val="00920148"/>
    <w:rsid w:val="00920473"/>
    <w:rsid w:val="00920BF5"/>
    <w:rsid w:val="009216BF"/>
    <w:rsid w:val="00922057"/>
    <w:rsid w:val="009265E5"/>
    <w:rsid w:val="00926FD5"/>
    <w:rsid w:val="00926FE2"/>
    <w:rsid w:val="00930BF1"/>
    <w:rsid w:val="00930FB8"/>
    <w:rsid w:val="009327EA"/>
    <w:rsid w:val="009328EC"/>
    <w:rsid w:val="009329C8"/>
    <w:rsid w:val="009332AF"/>
    <w:rsid w:val="00933659"/>
    <w:rsid w:val="009337BF"/>
    <w:rsid w:val="00933DA6"/>
    <w:rsid w:val="0093710C"/>
    <w:rsid w:val="0093721B"/>
    <w:rsid w:val="00937EEB"/>
    <w:rsid w:val="00940171"/>
    <w:rsid w:val="0094157E"/>
    <w:rsid w:val="00942042"/>
    <w:rsid w:val="0094231F"/>
    <w:rsid w:val="00942A0B"/>
    <w:rsid w:val="00943260"/>
    <w:rsid w:val="009433C6"/>
    <w:rsid w:val="00943962"/>
    <w:rsid w:val="00943CBA"/>
    <w:rsid w:val="009453C2"/>
    <w:rsid w:val="00946B73"/>
    <w:rsid w:val="009470E5"/>
    <w:rsid w:val="0094719C"/>
    <w:rsid w:val="009472AC"/>
    <w:rsid w:val="00947366"/>
    <w:rsid w:val="00950DCC"/>
    <w:rsid w:val="009518F2"/>
    <w:rsid w:val="00951AEF"/>
    <w:rsid w:val="00953049"/>
    <w:rsid w:val="00953138"/>
    <w:rsid w:val="0095328A"/>
    <w:rsid w:val="009532FF"/>
    <w:rsid w:val="00953837"/>
    <w:rsid w:val="00953859"/>
    <w:rsid w:val="00953EFF"/>
    <w:rsid w:val="009551A2"/>
    <w:rsid w:val="00955371"/>
    <w:rsid w:val="009559C6"/>
    <w:rsid w:val="009562BE"/>
    <w:rsid w:val="00956807"/>
    <w:rsid w:val="00956D41"/>
    <w:rsid w:val="00956F64"/>
    <w:rsid w:val="00957FCA"/>
    <w:rsid w:val="0096090D"/>
    <w:rsid w:val="00960D2A"/>
    <w:rsid w:val="00961125"/>
    <w:rsid w:val="009614BB"/>
    <w:rsid w:val="0096168D"/>
    <w:rsid w:val="00961858"/>
    <w:rsid w:val="00961A09"/>
    <w:rsid w:val="00962D77"/>
    <w:rsid w:val="00963733"/>
    <w:rsid w:val="009637C6"/>
    <w:rsid w:val="00964512"/>
    <w:rsid w:val="00965E1F"/>
    <w:rsid w:val="009665C7"/>
    <w:rsid w:val="009671A1"/>
    <w:rsid w:val="0096731B"/>
    <w:rsid w:val="009674C8"/>
    <w:rsid w:val="00967B8A"/>
    <w:rsid w:val="009704A1"/>
    <w:rsid w:val="00970FB3"/>
    <w:rsid w:val="009710F3"/>
    <w:rsid w:val="00971463"/>
    <w:rsid w:val="009729F4"/>
    <w:rsid w:val="0097313E"/>
    <w:rsid w:val="009741C6"/>
    <w:rsid w:val="00974527"/>
    <w:rsid w:val="00975066"/>
    <w:rsid w:val="009754DA"/>
    <w:rsid w:val="00975525"/>
    <w:rsid w:val="009755C2"/>
    <w:rsid w:val="0097637D"/>
    <w:rsid w:val="009765A6"/>
    <w:rsid w:val="009773C6"/>
    <w:rsid w:val="009806ED"/>
    <w:rsid w:val="00981519"/>
    <w:rsid w:val="00981564"/>
    <w:rsid w:val="009815A2"/>
    <w:rsid w:val="00981FEF"/>
    <w:rsid w:val="00982689"/>
    <w:rsid w:val="0098276E"/>
    <w:rsid w:val="00982F42"/>
    <w:rsid w:val="00983542"/>
    <w:rsid w:val="009837A7"/>
    <w:rsid w:val="00983866"/>
    <w:rsid w:val="0098391A"/>
    <w:rsid w:val="00983F11"/>
    <w:rsid w:val="00984BAE"/>
    <w:rsid w:val="00984BF1"/>
    <w:rsid w:val="00985548"/>
    <w:rsid w:val="00985827"/>
    <w:rsid w:val="00985CA6"/>
    <w:rsid w:val="009862B1"/>
    <w:rsid w:val="00986C6C"/>
    <w:rsid w:val="00986DC6"/>
    <w:rsid w:val="00987259"/>
    <w:rsid w:val="0098753D"/>
    <w:rsid w:val="009875D8"/>
    <w:rsid w:val="00987F5B"/>
    <w:rsid w:val="009902F5"/>
    <w:rsid w:val="0099088C"/>
    <w:rsid w:val="00990E66"/>
    <w:rsid w:val="00991F93"/>
    <w:rsid w:val="0099290C"/>
    <w:rsid w:val="00992A2B"/>
    <w:rsid w:val="009931D8"/>
    <w:rsid w:val="0099394E"/>
    <w:rsid w:val="00993FAB"/>
    <w:rsid w:val="00994553"/>
    <w:rsid w:val="00994850"/>
    <w:rsid w:val="009954D9"/>
    <w:rsid w:val="00996D54"/>
    <w:rsid w:val="00997759"/>
    <w:rsid w:val="00997EAA"/>
    <w:rsid w:val="009A005D"/>
    <w:rsid w:val="009A0180"/>
    <w:rsid w:val="009A02DF"/>
    <w:rsid w:val="009A13F8"/>
    <w:rsid w:val="009A1A31"/>
    <w:rsid w:val="009A4031"/>
    <w:rsid w:val="009A4696"/>
    <w:rsid w:val="009A4EE3"/>
    <w:rsid w:val="009A5634"/>
    <w:rsid w:val="009A568F"/>
    <w:rsid w:val="009A5AB9"/>
    <w:rsid w:val="009A6A35"/>
    <w:rsid w:val="009A7AE1"/>
    <w:rsid w:val="009B0042"/>
    <w:rsid w:val="009B16B3"/>
    <w:rsid w:val="009B3B62"/>
    <w:rsid w:val="009B48A1"/>
    <w:rsid w:val="009B4E22"/>
    <w:rsid w:val="009B56C0"/>
    <w:rsid w:val="009B6481"/>
    <w:rsid w:val="009B73A2"/>
    <w:rsid w:val="009B7B3F"/>
    <w:rsid w:val="009C029C"/>
    <w:rsid w:val="009C05DE"/>
    <w:rsid w:val="009C14C0"/>
    <w:rsid w:val="009C14F4"/>
    <w:rsid w:val="009C16BA"/>
    <w:rsid w:val="009C2D3B"/>
    <w:rsid w:val="009C2DE8"/>
    <w:rsid w:val="009C2DFC"/>
    <w:rsid w:val="009C3A84"/>
    <w:rsid w:val="009C3D4C"/>
    <w:rsid w:val="009C3DF9"/>
    <w:rsid w:val="009C4A58"/>
    <w:rsid w:val="009C50F9"/>
    <w:rsid w:val="009C5514"/>
    <w:rsid w:val="009C59C2"/>
    <w:rsid w:val="009C5F74"/>
    <w:rsid w:val="009C776E"/>
    <w:rsid w:val="009C7F52"/>
    <w:rsid w:val="009D0081"/>
    <w:rsid w:val="009D0D09"/>
    <w:rsid w:val="009D0DDA"/>
    <w:rsid w:val="009D1DCF"/>
    <w:rsid w:val="009D200D"/>
    <w:rsid w:val="009D3B91"/>
    <w:rsid w:val="009D4182"/>
    <w:rsid w:val="009D5352"/>
    <w:rsid w:val="009D56D0"/>
    <w:rsid w:val="009D5BC6"/>
    <w:rsid w:val="009D5DE9"/>
    <w:rsid w:val="009E0379"/>
    <w:rsid w:val="009E0A97"/>
    <w:rsid w:val="009E0B9D"/>
    <w:rsid w:val="009E0D17"/>
    <w:rsid w:val="009E196B"/>
    <w:rsid w:val="009E2532"/>
    <w:rsid w:val="009E28EC"/>
    <w:rsid w:val="009E4345"/>
    <w:rsid w:val="009E48CF"/>
    <w:rsid w:val="009E4A83"/>
    <w:rsid w:val="009E5889"/>
    <w:rsid w:val="009E698C"/>
    <w:rsid w:val="009F10C2"/>
    <w:rsid w:val="009F2360"/>
    <w:rsid w:val="009F254C"/>
    <w:rsid w:val="009F2A0A"/>
    <w:rsid w:val="009F2B5A"/>
    <w:rsid w:val="009F2F82"/>
    <w:rsid w:val="009F3A3D"/>
    <w:rsid w:val="009F499B"/>
    <w:rsid w:val="009F4D9A"/>
    <w:rsid w:val="009F6835"/>
    <w:rsid w:val="009F7236"/>
    <w:rsid w:val="009F751F"/>
    <w:rsid w:val="009F7A86"/>
    <w:rsid w:val="00A0024D"/>
    <w:rsid w:val="00A00384"/>
    <w:rsid w:val="00A00B1D"/>
    <w:rsid w:val="00A00B26"/>
    <w:rsid w:val="00A015F4"/>
    <w:rsid w:val="00A01602"/>
    <w:rsid w:val="00A02367"/>
    <w:rsid w:val="00A023B8"/>
    <w:rsid w:val="00A0275B"/>
    <w:rsid w:val="00A029E3"/>
    <w:rsid w:val="00A02A1C"/>
    <w:rsid w:val="00A02F60"/>
    <w:rsid w:val="00A033A8"/>
    <w:rsid w:val="00A03627"/>
    <w:rsid w:val="00A03F7A"/>
    <w:rsid w:val="00A0449B"/>
    <w:rsid w:val="00A05514"/>
    <w:rsid w:val="00A05963"/>
    <w:rsid w:val="00A05F11"/>
    <w:rsid w:val="00A06070"/>
    <w:rsid w:val="00A065E7"/>
    <w:rsid w:val="00A102EB"/>
    <w:rsid w:val="00A10432"/>
    <w:rsid w:val="00A1219B"/>
    <w:rsid w:val="00A1222F"/>
    <w:rsid w:val="00A123A5"/>
    <w:rsid w:val="00A13309"/>
    <w:rsid w:val="00A1344A"/>
    <w:rsid w:val="00A14CA9"/>
    <w:rsid w:val="00A153F3"/>
    <w:rsid w:val="00A1568D"/>
    <w:rsid w:val="00A1575C"/>
    <w:rsid w:val="00A1584C"/>
    <w:rsid w:val="00A16004"/>
    <w:rsid w:val="00A1622C"/>
    <w:rsid w:val="00A166DE"/>
    <w:rsid w:val="00A16E2E"/>
    <w:rsid w:val="00A1762E"/>
    <w:rsid w:val="00A20351"/>
    <w:rsid w:val="00A20D80"/>
    <w:rsid w:val="00A219E3"/>
    <w:rsid w:val="00A21A9D"/>
    <w:rsid w:val="00A22892"/>
    <w:rsid w:val="00A22C2C"/>
    <w:rsid w:val="00A22FDB"/>
    <w:rsid w:val="00A235A8"/>
    <w:rsid w:val="00A23705"/>
    <w:rsid w:val="00A2426E"/>
    <w:rsid w:val="00A2431F"/>
    <w:rsid w:val="00A2498E"/>
    <w:rsid w:val="00A266E1"/>
    <w:rsid w:val="00A26C89"/>
    <w:rsid w:val="00A27630"/>
    <w:rsid w:val="00A30958"/>
    <w:rsid w:val="00A30DA6"/>
    <w:rsid w:val="00A3123D"/>
    <w:rsid w:val="00A31701"/>
    <w:rsid w:val="00A32D59"/>
    <w:rsid w:val="00A32DA2"/>
    <w:rsid w:val="00A32EF3"/>
    <w:rsid w:val="00A333AE"/>
    <w:rsid w:val="00A34120"/>
    <w:rsid w:val="00A34243"/>
    <w:rsid w:val="00A342E8"/>
    <w:rsid w:val="00A34940"/>
    <w:rsid w:val="00A36D16"/>
    <w:rsid w:val="00A3741B"/>
    <w:rsid w:val="00A37447"/>
    <w:rsid w:val="00A37AC5"/>
    <w:rsid w:val="00A40526"/>
    <w:rsid w:val="00A41170"/>
    <w:rsid w:val="00A428FD"/>
    <w:rsid w:val="00A42A60"/>
    <w:rsid w:val="00A42E64"/>
    <w:rsid w:val="00A42EF5"/>
    <w:rsid w:val="00A437F6"/>
    <w:rsid w:val="00A43B5B"/>
    <w:rsid w:val="00A43D78"/>
    <w:rsid w:val="00A44993"/>
    <w:rsid w:val="00A4577E"/>
    <w:rsid w:val="00A45BA3"/>
    <w:rsid w:val="00A47CE0"/>
    <w:rsid w:val="00A50215"/>
    <w:rsid w:val="00A50E4B"/>
    <w:rsid w:val="00A5117B"/>
    <w:rsid w:val="00A514D6"/>
    <w:rsid w:val="00A52B4D"/>
    <w:rsid w:val="00A5364B"/>
    <w:rsid w:val="00A53EFE"/>
    <w:rsid w:val="00A54613"/>
    <w:rsid w:val="00A55862"/>
    <w:rsid w:val="00A561DF"/>
    <w:rsid w:val="00A56A38"/>
    <w:rsid w:val="00A5711E"/>
    <w:rsid w:val="00A57201"/>
    <w:rsid w:val="00A61062"/>
    <w:rsid w:val="00A613CA"/>
    <w:rsid w:val="00A61C85"/>
    <w:rsid w:val="00A640BA"/>
    <w:rsid w:val="00A6417A"/>
    <w:rsid w:val="00A64DD5"/>
    <w:rsid w:val="00A65838"/>
    <w:rsid w:val="00A65847"/>
    <w:rsid w:val="00A65B68"/>
    <w:rsid w:val="00A65D66"/>
    <w:rsid w:val="00A667F4"/>
    <w:rsid w:val="00A6689D"/>
    <w:rsid w:val="00A66C3B"/>
    <w:rsid w:val="00A6715C"/>
    <w:rsid w:val="00A67271"/>
    <w:rsid w:val="00A6732D"/>
    <w:rsid w:val="00A678FA"/>
    <w:rsid w:val="00A70FB9"/>
    <w:rsid w:val="00A71182"/>
    <w:rsid w:val="00A71423"/>
    <w:rsid w:val="00A72C76"/>
    <w:rsid w:val="00A72D13"/>
    <w:rsid w:val="00A73425"/>
    <w:rsid w:val="00A742F9"/>
    <w:rsid w:val="00A744BE"/>
    <w:rsid w:val="00A74667"/>
    <w:rsid w:val="00A74D5F"/>
    <w:rsid w:val="00A74F3E"/>
    <w:rsid w:val="00A75805"/>
    <w:rsid w:val="00A75BEA"/>
    <w:rsid w:val="00A75C21"/>
    <w:rsid w:val="00A76FA7"/>
    <w:rsid w:val="00A81D37"/>
    <w:rsid w:val="00A81D52"/>
    <w:rsid w:val="00A82004"/>
    <w:rsid w:val="00A824CB"/>
    <w:rsid w:val="00A829E5"/>
    <w:rsid w:val="00A82E99"/>
    <w:rsid w:val="00A83C71"/>
    <w:rsid w:val="00A83FEB"/>
    <w:rsid w:val="00A84010"/>
    <w:rsid w:val="00A84048"/>
    <w:rsid w:val="00A84120"/>
    <w:rsid w:val="00A8439F"/>
    <w:rsid w:val="00A8465E"/>
    <w:rsid w:val="00A85471"/>
    <w:rsid w:val="00A85DAF"/>
    <w:rsid w:val="00A86461"/>
    <w:rsid w:val="00A86564"/>
    <w:rsid w:val="00A866A2"/>
    <w:rsid w:val="00A86A20"/>
    <w:rsid w:val="00A87B7C"/>
    <w:rsid w:val="00A907F0"/>
    <w:rsid w:val="00A91B2F"/>
    <w:rsid w:val="00A922D5"/>
    <w:rsid w:val="00A92F7D"/>
    <w:rsid w:val="00A931C0"/>
    <w:rsid w:val="00A94046"/>
    <w:rsid w:val="00A9458A"/>
    <w:rsid w:val="00A94D64"/>
    <w:rsid w:val="00A94E13"/>
    <w:rsid w:val="00A952ED"/>
    <w:rsid w:val="00A9540B"/>
    <w:rsid w:val="00A95A0A"/>
    <w:rsid w:val="00A9643F"/>
    <w:rsid w:val="00A97AE2"/>
    <w:rsid w:val="00A97C05"/>
    <w:rsid w:val="00A97C7B"/>
    <w:rsid w:val="00AA0BB4"/>
    <w:rsid w:val="00AA1617"/>
    <w:rsid w:val="00AA1D09"/>
    <w:rsid w:val="00AA245A"/>
    <w:rsid w:val="00AA292A"/>
    <w:rsid w:val="00AA42F6"/>
    <w:rsid w:val="00AA63C9"/>
    <w:rsid w:val="00AA6612"/>
    <w:rsid w:val="00AA6BB0"/>
    <w:rsid w:val="00AA7F06"/>
    <w:rsid w:val="00AB0FDD"/>
    <w:rsid w:val="00AB25D2"/>
    <w:rsid w:val="00AB2AC8"/>
    <w:rsid w:val="00AB36CE"/>
    <w:rsid w:val="00AB39F0"/>
    <w:rsid w:val="00AB3D84"/>
    <w:rsid w:val="00AB4934"/>
    <w:rsid w:val="00AB4B11"/>
    <w:rsid w:val="00AB6E27"/>
    <w:rsid w:val="00AB746D"/>
    <w:rsid w:val="00AB78DD"/>
    <w:rsid w:val="00AC0435"/>
    <w:rsid w:val="00AC2626"/>
    <w:rsid w:val="00AC43C1"/>
    <w:rsid w:val="00AC47B6"/>
    <w:rsid w:val="00AC4D07"/>
    <w:rsid w:val="00AC5292"/>
    <w:rsid w:val="00AC6747"/>
    <w:rsid w:val="00AC7D8C"/>
    <w:rsid w:val="00AD0362"/>
    <w:rsid w:val="00AD03D9"/>
    <w:rsid w:val="00AD07C8"/>
    <w:rsid w:val="00AD0BD4"/>
    <w:rsid w:val="00AD1285"/>
    <w:rsid w:val="00AD1E4E"/>
    <w:rsid w:val="00AD1E7F"/>
    <w:rsid w:val="00AD24E1"/>
    <w:rsid w:val="00AD2CEB"/>
    <w:rsid w:val="00AD2E73"/>
    <w:rsid w:val="00AD32AA"/>
    <w:rsid w:val="00AD33B8"/>
    <w:rsid w:val="00AD3CAD"/>
    <w:rsid w:val="00AD4DE8"/>
    <w:rsid w:val="00AD5A30"/>
    <w:rsid w:val="00AD5DF0"/>
    <w:rsid w:val="00AD6A73"/>
    <w:rsid w:val="00AD748F"/>
    <w:rsid w:val="00AD7F6F"/>
    <w:rsid w:val="00AE0C79"/>
    <w:rsid w:val="00AE0F72"/>
    <w:rsid w:val="00AE1AE7"/>
    <w:rsid w:val="00AE2A42"/>
    <w:rsid w:val="00AE2B92"/>
    <w:rsid w:val="00AE3C21"/>
    <w:rsid w:val="00AE4176"/>
    <w:rsid w:val="00AE4859"/>
    <w:rsid w:val="00AE4921"/>
    <w:rsid w:val="00AE54FC"/>
    <w:rsid w:val="00AE5A7B"/>
    <w:rsid w:val="00AE5BE4"/>
    <w:rsid w:val="00AE5E2D"/>
    <w:rsid w:val="00AE5F79"/>
    <w:rsid w:val="00AF01D6"/>
    <w:rsid w:val="00AF16A9"/>
    <w:rsid w:val="00AF26B9"/>
    <w:rsid w:val="00AF2732"/>
    <w:rsid w:val="00AF2EA5"/>
    <w:rsid w:val="00AF414D"/>
    <w:rsid w:val="00AF4389"/>
    <w:rsid w:val="00AF53B1"/>
    <w:rsid w:val="00AF5458"/>
    <w:rsid w:val="00AF70C7"/>
    <w:rsid w:val="00AF7A27"/>
    <w:rsid w:val="00B00D39"/>
    <w:rsid w:val="00B01D08"/>
    <w:rsid w:val="00B02223"/>
    <w:rsid w:val="00B0285B"/>
    <w:rsid w:val="00B033CB"/>
    <w:rsid w:val="00B03499"/>
    <w:rsid w:val="00B0369F"/>
    <w:rsid w:val="00B04DD4"/>
    <w:rsid w:val="00B06C18"/>
    <w:rsid w:val="00B07CC9"/>
    <w:rsid w:val="00B113F3"/>
    <w:rsid w:val="00B11606"/>
    <w:rsid w:val="00B124C1"/>
    <w:rsid w:val="00B132B7"/>
    <w:rsid w:val="00B13B5F"/>
    <w:rsid w:val="00B13D0E"/>
    <w:rsid w:val="00B13E6E"/>
    <w:rsid w:val="00B141E1"/>
    <w:rsid w:val="00B14DBF"/>
    <w:rsid w:val="00B151D1"/>
    <w:rsid w:val="00B1521B"/>
    <w:rsid w:val="00B160D8"/>
    <w:rsid w:val="00B16C87"/>
    <w:rsid w:val="00B16FDB"/>
    <w:rsid w:val="00B179A9"/>
    <w:rsid w:val="00B17A45"/>
    <w:rsid w:val="00B17DDF"/>
    <w:rsid w:val="00B205F0"/>
    <w:rsid w:val="00B20BCE"/>
    <w:rsid w:val="00B20D3D"/>
    <w:rsid w:val="00B21581"/>
    <w:rsid w:val="00B216EF"/>
    <w:rsid w:val="00B21CDB"/>
    <w:rsid w:val="00B225F4"/>
    <w:rsid w:val="00B22FB4"/>
    <w:rsid w:val="00B241EA"/>
    <w:rsid w:val="00B259AE"/>
    <w:rsid w:val="00B25D38"/>
    <w:rsid w:val="00B263FC"/>
    <w:rsid w:val="00B26611"/>
    <w:rsid w:val="00B266AD"/>
    <w:rsid w:val="00B267A1"/>
    <w:rsid w:val="00B26F74"/>
    <w:rsid w:val="00B2768B"/>
    <w:rsid w:val="00B27A59"/>
    <w:rsid w:val="00B27EF8"/>
    <w:rsid w:val="00B30CB1"/>
    <w:rsid w:val="00B30D6E"/>
    <w:rsid w:val="00B3264B"/>
    <w:rsid w:val="00B3351E"/>
    <w:rsid w:val="00B33CFF"/>
    <w:rsid w:val="00B34137"/>
    <w:rsid w:val="00B344B6"/>
    <w:rsid w:val="00B3462D"/>
    <w:rsid w:val="00B34848"/>
    <w:rsid w:val="00B348DC"/>
    <w:rsid w:val="00B34A0C"/>
    <w:rsid w:val="00B3567C"/>
    <w:rsid w:val="00B3596F"/>
    <w:rsid w:val="00B361AE"/>
    <w:rsid w:val="00B36A63"/>
    <w:rsid w:val="00B36F05"/>
    <w:rsid w:val="00B3719A"/>
    <w:rsid w:val="00B37482"/>
    <w:rsid w:val="00B377C1"/>
    <w:rsid w:val="00B37C85"/>
    <w:rsid w:val="00B400A3"/>
    <w:rsid w:val="00B402AB"/>
    <w:rsid w:val="00B40574"/>
    <w:rsid w:val="00B40692"/>
    <w:rsid w:val="00B407FC"/>
    <w:rsid w:val="00B40999"/>
    <w:rsid w:val="00B41207"/>
    <w:rsid w:val="00B419AC"/>
    <w:rsid w:val="00B42A92"/>
    <w:rsid w:val="00B42AB7"/>
    <w:rsid w:val="00B43574"/>
    <w:rsid w:val="00B43F38"/>
    <w:rsid w:val="00B44FC9"/>
    <w:rsid w:val="00B4512C"/>
    <w:rsid w:val="00B46F82"/>
    <w:rsid w:val="00B4753C"/>
    <w:rsid w:val="00B476AA"/>
    <w:rsid w:val="00B47741"/>
    <w:rsid w:val="00B500C1"/>
    <w:rsid w:val="00B50C59"/>
    <w:rsid w:val="00B5216C"/>
    <w:rsid w:val="00B530C0"/>
    <w:rsid w:val="00B545A0"/>
    <w:rsid w:val="00B547EA"/>
    <w:rsid w:val="00B56682"/>
    <w:rsid w:val="00B57024"/>
    <w:rsid w:val="00B5723B"/>
    <w:rsid w:val="00B60489"/>
    <w:rsid w:val="00B61748"/>
    <w:rsid w:val="00B61D35"/>
    <w:rsid w:val="00B64C83"/>
    <w:rsid w:val="00B64D9B"/>
    <w:rsid w:val="00B64E74"/>
    <w:rsid w:val="00B64F1D"/>
    <w:rsid w:val="00B65335"/>
    <w:rsid w:val="00B657F4"/>
    <w:rsid w:val="00B66341"/>
    <w:rsid w:val="00B6693B"/>
    <w:rsid w:val="00B67D05"/>
    <w:rsid w:val="00B70847"/>
    <w:rsid w:val="00B70FC5"/>
    <w:rsid w:val="00B71960"/>
    <w:rsid w:val="00B7221D"/>
    <w:rsid w:val="00B72B4A"/>
    <w:rsid w:val="00B7385A"/>
    <w:rsid w:val="00B73AA2"/>
    <w:rsid w:val="00B73BB5"/>
    <w:rsid w:val="00B7456D"/>
    <w:rsid w:val="00B748F1"/>
    <w:rsid w:val="00B74AD7"/>
    <w:rsid w:val="00B75294"/>
    <w:rsid w:val="00B754E6"/>
    <w:rsid w:val="00B75C38"/>
    <w:rsid w:val="00B76DA9"/>
    <w:rsid w:val="00B77FC4"/>
    <w:rsid w:val="00B80574"/>
    <w:rsid w:val="00B81083"/>
    <w:rsid w:val="00B814AF"/>
    <w:rsid w:val="00B81D52"/>
    <w:rsid w:val="00B834F9"/>
    <w:rsid w:val="00B8492F"/>
    <w:rsid w:val="00B85C55"/>
    <w:rsid w:val="00B86225"/>
    <w:rsid w:val="00B86B5A"/>
    <w:rsid w:val="00B86CA0"/>
    <w:rsid w:val="00B87BC9"/>
    <w:rsid w:val="00B90798"/>
    <w:rsid w:val="00B91085"/>
    <w:rsid w:val="00B91752"/>
    <w:rsid w:val="00B92923"/>
    <w:rsid w:val="00B93270"/>
    <w:rsid w:val="00B9340C"/>
    <w:rsid w:val="00B93CE1"/>
    <w:rsid w:val="00B9427A"/>
    <w:rsid w:val="00B945C3"/>
    <w:rsid w:val="00B95F1D"/>
    <w:rsid w:val="00B96803"/>
    <w:rsid w:val="00B96A93"/>
    <w:rsid w:val="00B9701E"/>
    <w:rsid w:val="00B970D4"/>
    <w:rsid w:val="00BA01CA"/>
    <w:rsid w:val="00BA0DBF"/>
    <w:rsid w:val="00BA2246"/>
    <w:rsid w:val="00BA2BED"/>
    <w:rsid w:val="00BA4037"/>
    <w:rsid w:val="00BA4A16"/>
    <w:rsid w:val="00BA4B37"/>
    <w:rsid w:val="00BA5379"/>
    <w:rsid w:val="00BA5BF1"/>
    <w:rsid w:val="00BA620D"/>
    <w:rsid w:val="00BA6602"/>
    <w:rsid w:val="00BA69CC"/>
    <w:rsid w:val="00BA765B"/>
    <w:rsid w:val="00BA7B2C"/>
    <w:rsid w:val="00BB0067"/>
    <w:rsid w:val="00BB101E"/>
    <w:rsid w:val="00BB133F"/>
    <w:rsid w:val="00BB19D2"/>
    <w:rsid w:val="00BB1A12"/>
    <w:rsid w:val="00BB285A"/>
    <w:rsid w:val="00BB3CC9"/>
    <w:rsid w:val="00BB3E5A"/>
    <w:rsid w:val="00BB604D"/>
    <w:rsid w:val="00BB61AD"/>
    <w:rsid w:val="00BB65BE"/>
    <w:rsid w:val="00BB6884"/>
    <w:rsid w:val="00BB6B42"/>
    <w:rsid w:val="00BC01B6"/>
    <w:rsid w:val="00BC0977"/>
    <w:rsid w:val="00BC0F85"/>
    <w:rsid w:val="00BC112A"/>
    <w:rsid w:val="00BC2924"/>
    <w:rsid w:val="00BC38F1"/>
    <w:rsid w:val="00BC4594"/>
    <w:rsid w:val="00BC4D41"/>
    <w:rsid w:val="00BC673B"/>
    <w:rsid w:val="00BC6DEE"/>
    <w:rsid w:val="00BC7E45"/>
    <w:rsid w:val="00BD0125"/>
    <w:rsid w:val="00BD0C8A"/>
    <w:rsid w:val="00BD0D11"/>
    <w:rsid w:val="00BD0FA2"/>
    <w:rsid w:val="00BD22DD"/>
    <w:rsid w:val="00BD277C"/>
    <w:rsid w:val="00BD2E17"/>
    <w:rsid w:val="00BD331C"/>
    <w:rsid w:val="00BD3F35"/>
    <w:rsid w:val="00BD4638"/>
    <w:rsid w:val="00BD49B2"/>
    <w:rsid w:val="00BD5390"/>
    <w:rsid w:val="00BD5583"/>
    <w:rsid w:val="00BD583B"/>
    <w:rsid w:val="00BD646B"/>
    <w:rsid w:val="00BD72FE"/>
    <w:rsid w:val="00BD7BB6"/>
    <w:rsid w:val="00BE0784"/>
    <w:rsid w:val="00BE1A60"/>
    <w:rsid w:val="00BE465B"/>
    <w:rsid w:val="00BE5991"/>
    <w:rsid w:val="00BE5BB9"/>
    <w:rsid w:val="00BE652F"/>
    <w:rsid w:val="00BE6641"/>
    <w:rsid w:val="00BE733C"/>
    <w:rsid w:val="00BF0281"/>
    <w:rsid w:val="00BF0D3C"/>
    <w:rsid w:val="00BF1B8E"/>
    <w:rsid w:val="00BF1F73"/>
    <w:rsid w:val="00BF261A"/>
    <w:rsid w:val="00BF336F"/>
    <w:rsid w:val="00BF33B9"/>
    <w:rsid w:val="00BF3C4D"/>
    <w:rsid w:val="00BF40A6"/>
    <w:rsid w:val="00BF5C88"/>
    <w:rsid w:val="00BF617D"/>
    <w:rsid w:val="00BF62BA"/>
    <w:rsid w:val="00BF72A4"/>
    <w:rsid w:val="00BF7968"/>
    <w:rsid w:val="00BF7E1E"/>
    <w:rsid w:val="00C00193"/>
    <w:rsid w:val="00C00D32"/>
    <w:rsid w:val="00C01646"/>
    <w:rsid w:val="00C01942"/>
    <w:rsid w:val="00C01F6C"/>
    <w:rsid w:val="00C03196"/>
    <w:rsid w:val="00C03C6D"/>
    <w:rsid w:val="00C04F69"/>
    <w:rsid w:val="00C104AA"/>
    <w:rsid w:val="00C10E20"/>
    <w:rsid w:val="00C11012"/>
    <w:rsid w:val="00C11358"/>
    <w:rsid w:val="00C115C3"/>
    <w:rsid w:val="00C1246F"/>
    <w:rsid w:val="00C12AB8"/>
    <w:rsid w:val="00C1339E"/>
    <w:rsid w:val="00C13A0C"/>
    <w:rsid w:val="00C13BA2"/>
    <w:rsid w:val="00C13EB7"/>
    <w:rsid w:val="00C14D31"/>
    <w:rsid w:val="00C15663"/>
    <w:rsid w:val="00C15CF5"/>
    <w:rsid w:val="00C16311"/>
    <w:rsid w:val="00C16527"/>
    <w:rsid w:val="00C16B1D"/>
    <w:rsid w:val="00C16EC4"/>
    <w:rsid w:val="00C176A9"/>
    <w:rsid w:val="00C17F44"/>
    <w:rsid w:val="00C210CF"/>
    <w:rsid w:val="00C214A7"/>
    <w:rsid w:val="00C218E7"/>
    <w:rsid w:val="00C2195C"/>
    <w:rsid w:val="00C22DB2"/>
    <w:rsid w:val="00C2422A"/>
    <w:rsid w:val="00C24638"/>
    <w:rsid w:val="00C2521C"/>
    <w:rsid w:val="00C2569B"/>
    <w:rsid w:val="00C2597B"/>
    <w:rsid w:val="00C25C49"/>
    <w:rsid w:val="00C25E2A"/>
    <w:rsid w:val="00C26229"/>
    <w:rsid w:val="00C26821"/>
    <w:rsid w:val="00C2729B"/>
    <w:rsid w:val="00C27593"/>
    <w:rsid w:val="00C27A0F"/>
    <w:rsid w:val="00C30024"/>
    <w:rsid w:val="00C30687"/>
    <w:rsid w:val="00C30C15"/>
    <w:rsid w:val="00C312B9"/>
    <w:rsid w:val="00C324C2"/>
    <w:rsid w:val="00C32692"/>
    <w:rsid w:val="00C327F4"/>
    <w:rsid w:val="00C32F7D"/>
    <w:rsid w:val="00C33FE7"/>
    <w:rsid w:val="00C340E5"/>
    <w:rsid w:val="00C34705"/>
    <w:rsid w:val="00C356FA"/>
    <w:rsid w:val="00C376A5"/>
    <w:rsid w:val="00C4066D"/>
    <w:rsid w:val="00C40BC8"/>
    <w:rsid w:val="00C411F6"/>
    <w:rsid w:val="00C4168D"/>
    <w:rsid w:val="00C417A2"/>
    <w:rsid w:val="00C41B6E"/>
    <w:rsid w:val="00C4298C"/>
    <w:rsid w:val="00C42FF4"/>
    <w:rsid w:val="00C44342"/>
    <w:rsid w:val="00C44CD4"/>
    <w:rsid w:val="00C44F23"/>
    <w:rsid w:val="00C44F57"/>
    <w:rsid w:val="00C4513B"/>
    <w:rsid w:val="00C45AA2"/>
    <w:rsid w:val="00C4616E"/>
    <w:rsid w:val="00C47A7D"/>
    <w:rsid w:val="00C512B2"/>
    <w:rsid w:val="00C51867"/>
    <w:rsid w:val="00C52234"/>
    <w:rsid w:val="00C524CB"/>
    <w:rsid w:val="00C52A84"/>
    <w:rsid w:val="00C52E0E"/>
    <w:rsid w:val="00C53E48"/>
    <w:rsid w:val="00C544CA"/>
    <w:rsid w:val="00C560A2"/>
    <w:rsid w:val="00C560EE"/>
    <w:rsid w:val="00C561BA"/>
    <w:rsid w:val="00C5686E"/>
    <w:rsid w:val="00C56E5E"/>
    <w:rsid w:val="00C57563"/>
    <w:rsid w:val="00C57FF0"/>
    <w:rsid w:val="00C60249"/>
    <w:rsid w:val="00C605CA"/>
    <w:rsid w:val="00C61464"/>
    <w:rsid w:val="00C617FA"/>
    <w:rsid w:val="00C62495"/>
    <w:rsid w:val="00C635FB"/>
    <w:rsid w:val="00C646E4"/>
    <w:rsid w:val="00C649D0"/>
    <w:rsid w:val="00C64B38"/>
    <w:rsid w:val="00C64F5B"/>
    <w:rsid w:val="00C66437"/>
    <w:rsid w:val="00C6667C"/>
    <w:rsid w:val="00C66AB2"/>
    <w:rsid w:val="00C66D2B"/>
    <w:rsid w:val="00C6769A"/>
    <w:rsid w:val="00C67C02"/>
    <w:rsid w:val="00C703E7"/>
    <w:rsid w:val="00C70AE6"/>
    <w:rsid w:val="00C70F89"/>
    <w:rsid w:val="00C71BBE"/>
    <w:rsid w:val="00C71D21"/>
    <w:rsid w:val="00C71D6D"/>
    <w:rsid w:val="00C71F6A"/>
    <w:rsid w:val="00C730FA"/>
    <w:rsid w:val="00C733A5"/>
    <w:rsid w:val="00C73A1B"/>
    <w:rsid w:val="00C751D0"/>
    <w:rsid w:val="00C7614A"/>
    <w:rsid w:val="00C77859"/>
    <w:rsid w:val="00C80661"/>
    <w:rsid w:val="00C809D8"/>
    <w:rsid w:val="00C821A8"/>
    <w:rsid w:val="00C821BE"/>
    <w:rsid w:val="00C8292D"/>
    <w:rsid w:val="00C8391F"/>
    <w:rsid w:val="00C8409D"/>
    <w:rsid w:val="00C848B8"/>
    <w:rsid w:val="00C8601F"/>
    <w:rsid w:val="00C865A5"/>
    <w:rsid w:val="00C87122"/>
    <w:rsid w:val="00C8737A"/>
    <w:rsid w:val="00C8752D"/>
    <w:rsid w:val="00C87A5F"/>
    <w:rsid w:val="00C90596"/>
    <w:rsid w:val="00C91486"/>
    <w:rsid w:val="00C91BC8"/>
    <w:rsid w:val="00C91D4A"/>
    <w:rsid w:val="00C92E53"/>
    <w:rsid w:val="00C92EBA"/>
    <w:rsid w:val="00C9598B"/>
    <w:rsid w:val="00C9696D"/>
    <w:rsid w:val="00C96A8E"/>
    <w:rsid w:val="00C97EA7"/>
    <w:rsid w:val="00C97F23"/>
    <w:rsid w:val="00CA061C"/>
    <w:rsid w:val="00CA1D6B"/>
    <w:rsid w:val="00CA1E3C"/>
    <w:rsid w:val="00CA2238"/>
    <w:rsid w:val="00CA3162"/>
    <w:rsid w:val="00CA34D3"/>
    <w:rsid w:val="00CA426C"/>
    <w:rsid w:val="00CA4C21"/>
    <w:rsid w:val="00CA5A61"/>
    <w:rsid w:val="00CA5C73"/>
    <w:rsid w:val="00CA6295"/>
    <w:rsid w:val="00CA6381"/>
    <w:rsid w:val="00CA6617"/>
    <w:rsid w:val="00CA74A2"/>
    <w:rsid w:val="00CA74CF"/>
    <w:rsid w:val="00CB0057"/>
    <w:rsid w:val="00CB0557"/>
    <w:rsid w:val="00CB071D"/>
    <w:rsid w:val="00CB12B2"/>
    <w:rsid w:val="00CB178B"/>
    <w:rsid w:val="00CB3ADC"/>
    <w:rsid w:val="00CB40ED"/>
    <w:rsid w:val="00CB437D"/>
    <w:rsid w:val="00CB46A8"/>
    <w:rsid w:val="00CB5992"/>
    <w:rsid w:val="00CB7076"/>
    <w:rsid w:val="00CB7672"/>
    <w:rsid w:val="00CB7DBA"/>
    <w:rsid w:val="00CB7F4C"/>
    <w:rsid w:val="00CC063B"/>
    <w:rsid w:val="00CC08B7"/>
    <w:rsid w:val="00CC0D26"/>
    <w:rsid w:val="00CC0E08"/>
    <w:rsid w:val="00CC13DA"/>
    <w:rsid w:val="00CC1F46"/>
    <w:rsid w:val="00CC43EE"/>
    <w:rsid w:val="00CC4438"/>
    <w:rsid w:val="00CC4B55"/>
    <w:rsid w:val="00CC4C90"/>
    <w:rsid w:val="00CC6492"/>
    <w:rsid w:val="00CC65AF"/>
    <w:rsid w:val="00CC65E7"/>
    <w:rsid w:val="00CC6899"/>
    <w:rsid w:val="00CC7A3A"/>
    <w:rsid w:val="00CC7BA8"/>
    <w:rsid w:val="00CD0615"/>
    <w:rsid w:val="00CD0925"/>
    <w:rsid w:val="00CD14F3"/>
    <w:rsid w:val="00CD1DB7"/>
    <w:rsid w:val="00CD1ED1"/>
    <w:rsid w:val="00CD2F4F"/>
    <w:rsid w:val="00CD4086"/>
    <w:rsid w:val="00CD4DD5"/>
    <w:rsid w:val="00CD5CEA"/>
    <w:rsid w:val="00CD5D5D"/>
    <w:rsid w:val="00CD5D61"/>
    <w:rsid w:val="00CD68AD"/>
    <w:rsid w:val="00CD7D49"/>
    <w:rsid w:val="00CE0B4C"/>
    <w:rsid w:val="00CE0FB6"/>
    <w:rsid w:val="00CE1728"/>
    <w:rsid w:val="00CE26BE"/>
    <w:rsid w:val="00CE3407"/>
    <w:rsid w:val="00CE4F79"/>
    <w:rsid w:val="00CE5328"/>
    <w:rsid w:val="00CE5B9A"/>
    <w:rsid w:val="00CE6BE6"/>
    <w:rsid w:val="00CE6CEA"/>
    <w:rsid w:val="00CE753E"/>
    <w:rsid w:val="00CE7766"/>
    <w:rsid w:val="00CE7EAC"/>
    <w:rsid w:val="00CF056E"/>
    <w:rsid w:val="00CF0805"/>
    <w:rsid w:val="00CF0BEC"/>
    <w:rsid w:val="00CF1FFA"/>
    <w:rsid w:val="00CF22BA"/>
    <w:rsid w:val="00CF301D"/>
    <w:rsid w:val="00CF31BD"/>
    <w:rsid w:val="00CF403D"/>
    <w:rsid w:val="00CF43BF"/>
    <w:rsid w:val="00CF4DFB"/>
    <w:rsid w:val="00CF4FD6"/>
    <w:rsid w:val="00CF55B5"/>
    <w:rsid w:val="00CF5A21"/>
    <w:rsid w:val="00CF73CC"/>
    <w:rsid w:val="00CF76B9"/>
    <w:rsid w:val="00CF7753"/>
    <w:rsid w:val="00D00B64"/>
    <w:rsid w:val="00D02940"/>
    <w:rsid w:val="00D04E9F"/>
    <w:rsid w:val="00D051F5"/>
    <w:rsid w:val="00D05E28"/>
    <w:rsid w:val="00D060B9"/>
    <w:rsid w:val="00D063E3"/>
    <w:rsid w:val="00D06420"/>
    <w:rsid w:val="00D06E1F"/>
    <w:rsid w:val="00D106D6"/>
    <w:rsid w:val="00D10D57"/>
    <w:rsid w:val="00D1171C"/>
    <w:rsid w:val="00D11BD1"/>
    <w:rsid w:val="00D1371C"/>
    <w:rsid w:val="00D140EC"/>
    <w:rsid w:val="00D14A1C"/>
    <w:rsid w:val="00D158D3"/>
    <w:rsid w:val="00D15C53"/>
    <w:rsid w:val="00D163F5"/>
    <w:rsid w:val="00D1660A"/>
    <w:rsid w:val="00D166BB"/>
    <w:rsid w:val="00D16E1E"/>
    <w:rsid w:val="00D16E9B"/>
    <w:rsid w:val="00D17DD2"/>
    <w:rsid w:val="00D20B4C"/>
    <w:rsid w:val="00D21EC4"/>
    <w:rsid w:val="00D2287E"/>
    <w:rsid w:val="00D22BC6"/>
    <w:rsid w:val="00D22E3C"/>
    <w:rsid w:val="00D235F6"/>
    <w:rsid w:val="00D238EC"/>
    <w:rsid w:val="00D24214"/>
    <w:rsid w:val="00D24ED4"/>
    <w:rsid w:val="00D24F95"/>
    <w:rsid w:val="00D250C9"/>
    <w:rsid w:val="00D25F80"/>
    <w:rsid w:val="00D26B77"/>
    <w:rsid w:val="00D2791E"/>
    <w:rsid w:val="00D27B65"/>
    <w:rsid w:val="00D31078"/>
    <w:rsid w:val="00D3145C"/>
    <w:rsid w:val="00D316B1"/>
    <w:rsid w:val="00D32FDB"/>
    <w:rsid w:val="00D337C6"/>
    <w:rsid w:val="00D33924"/>
    <w:rsid w:val="00D33A7A"/>
    <w:rsid w:val="00D33B3D"/>
    <w:rsid w:val="00D33C2B"/>
    <w:rsid w:val="00D3407F"/>
    <w:rsid w:val="00D349F3"/>
    <w:rsid w:val="00D35981"/>
    <w:rsid w:val="00D35F1A"/>
    <w:rsid w:val="00D41CE9"/>
    <w:rsid w:val="00D42409"/>
    <w:rsid w:val="00D42906"/>
    <w:rsid w:val="00D444FA"/>
    <w:rsid w:val="00D448F2"/>
    <w:rsid w:val="00D45025"/>
    <w:rsid w:val="00D466BA"/>
    <w:rsid w:val="00D466F3"/>
    <w:rsid w:val="00D46876"/>
    <w:rsid w:val="00D46C5E"/>
    <w:rsid w:val="00D47138"/>
    <w:rsid w:val="00D4798E"/>
    <w:rsid w:val="00D5003E"/>
    <w:rsid w:val="00D50390"/>
    <w:rsid w:val="00D50770"/>
    <w:rsid w:val="00D50F5E"/>
    <w:rsid w:val="00D51EC1"/>
    <w:rsid w:val="00D52056"/>
    <w:rsid w:val="00D524BB"/>
    <w:rsid w:val="00D52DB6"/>
    <w:rsid w:val="00D53136"/>
    <w:rsid w:val="00D533ED"/>
    <w:rsid w:val="00D547D0"/>
    <w:rsid w:val="00D54C77"/>
    <w:rsid w:val="00D55D36"/>
    <w:rsid w:val="00D5670C"/>
    <w:rsid w:val="00D56B24"/>
    <w:rsid w:val="00D56E1A"/>
    <w:rsid w:val="00D573AD"/>
    <w:rsid w:val="00D57F36"/>
    <w:rsid w:val="00D6039C"/>
    <w:rsid w:val="00D60662"/>
    <w:rsid w:val="00D60B99"/>
    <w:rsid w:val="00D61A59"/>
    <w:rsid w:val="00D62278"/>
    <w:rsid w:val="00D6295F"/>
    <w:rsid w:val="00D629C2"/>
    <w:rsid w:val="00D62C44"/>
    <w:rsid w:val="00D62E16"/>
    <w:rsid w:val="00D630A2"/>
    <w:rsid w:val="00D63FD7"/>
    <w:rsid w:val="00D644B0"/>
    <w:rsid w:val="00D64AD5"/>
    <w:rsid w:val="00D65FC2"/>
    <w:rsid w:val="00D67263"/>
    <w:rsid w:val="00D67529"/>
    <w:rsid w:val="00D72075"/>
    <w:rsid w:val="00D72440"/>
    <w:rsid w:val="00D7254D"/>
    <w:rsid w:val="00D729FB"/>
    <w:rsid w:val="00D74423"/>
    <w:rsid w:val="00D74952"/>
    <w:rsid w:val="00D7527E"/>
    <w:rsid w:val="00D75B66"/>
    <w:rsid w:val="00D76162"/>
    <w:rsid w:val="00D7681F"/>
    <w:rsid w:val="00D80B0D"/>
    <w:rsid w:val="00D80D36"/>
    <w:rsid w:val="00D8144D"/>
    <w:rsid w:val="00D81D68"/>
    <w:rsid w:val="00D82C4D"/>
    <w:rsid w:val="00D832AA"/>
    <w:rsid w:val="00D83CA8"/>
    <w:rsid w:val="00D841CD"/>
    <w:rsid w:val="00D85299"/>
    <w:rsid w:val="00D858DC"/>
    <w:rsid w:val="00D859AF"/>
    <w:rsid w:val="00D85F0C"/>
    <w:rsid w:val="00D8730F"/>
    <w:rsid w:val="00D90449"/>
    <w:rsid w:val="00D907EF"/>
    <w:rsid w:val="00D91391"/>
    <w:rsid w:val="00D91462"/>
    <w:rsid w:val="00D91535"/>
    <w:rsid w:val="00D919B2"/>
    <w:rsid w:val="00D9237D"/>
    <w:rsid w:val="00D926E3"/>
    <w:rsid w:val="00D932D9"/>
    <w:rsid w:val="00D94C1B"/>
    <w:rsid w:val="00D9543D"/>
    <w:rsid w:val="00D95EB8"/>
    <w:rsid w:val="00D9697F"/>
    <w:rsid w:val="00D97215"/>
    <w:rsid w:val="00D97417"/>
    <w:rsid w:val="00D97AFA"/>
    <w:rsid w:val="00DA12F1"/>
    <w:rsid w:val="00DA13EA"/>
    <w:rsid w:val="00DA14E2"/>
    <w:rsid w:val="00DA27C3"/>
    <w:rsid w:val="00DA40BC"/>
    <w:rsid w:val="00DA5B09"/>
    <w:rsid w:val="00DA61D2"/>
    <w:rsid w:val="00DA759D"/>
    <w:rsid w:val="00DA7603"/>
    <w:rsid w:val="00DA7808"/>
    <w:rsid w:val="00DB0341"/>
    <w:rsid w:val="00DB15E8"/>
    <w:rsid w:val="00DB21E5"/>
    <w:rsid w:val="00DB28B9"/>
    <w:rsid w:val="00DB311B"/>
    <w:rsid w:val="00DB33B2"/>
    <w:rsid w:val="00DB3BB5"/>
    <w:rsid w:val="00DB45E8"/>
    <w:rsid w:val="00DB4867"/>
    <w:rsid w:val="00DB4E1F"/>
    <w:rsid w:val="00DB5A91"/>
    <w:rsid w:val="00DB6427"/>
    <w:rsid w:val="00DB6BEE"/>
    <w:rsid w:val="00DB7919"/>
    <w:rsid w:val="00DC0BF4"/>
    <w:rsid w:val="00DC172A"/>
    <w:rsid w:val="00DC209D"/>
    <w:rsid w:val="00DC238D"/>
    <w:rsid w:val="00DC2A0D"/>
    <w:rsid w:val="00DC3F51"/>
    <w:rsid w:val="00DC4421"/>
    <w:rsid w:val="00DC4BE4"/>
    <w:rsid w:val="00DC62A0"/>
    <w:rsid w:val="00DC634D"/>
    <w:rsid w:val="00DC6A47"/>
    <w:rsid w:val="00DC6B57"/>
    <w:rsid w:val="00DC6BB5"/>
    <w:rsid w:val="00DC6D89"/>
    <w:rsid w:val="00DC6FCE"/>
    <w:rsid w:val="00DC7D37"/>
    <w:rsid w:val="00DC7FD9"/>
    <w:rsid w:val="00DD0050"/>
    <w:rsid w:val="00DD1580"/>
    <w:rsid w:val="00DD1A21"/>
    <w:rsid w:val="00DD28FC"/>
    <w:rsid w:val="00DD3182"/>
    <w:rsid w:val="00DD3ABD"/>
    <w:rsid w:val="00DD3E96"/>
    <w:rsid w:val="00DD4007"/>
    <w:rsid w:val="00DD4011"/>
    <w:rsid w:val="00DD4A1C"/>
    <w:rsid w:val="00DD4A9A"/>
    <w:rsid w:val="00DD4D3D"/>
    <w:rsid w:val="00DD663C"/>
    <w:rsid w:val="00DD684D"/>
    <w:rsid w:val="00DD6AAE"/>
    <w:rsid w:val="00DD7411"/>
    <w:rsid w:val="00DE0DB2"/>
    <w:rsid w:val="00DE129B"/>
    <w:rsid w:val="00DE15E1"/>
    <w:rsid w:val="00DE2F23"/>
    <w:rsid w:val="00DE37D3"/>
    <w:rsid w:val="00DE3859"/>
    <w:rsid w:val="00DE3887"/>
    <w:rsid w:val="00DE473C"/>
    <w:rsid w:val="00DE5E7A"/>
    <w:rsid w:val="00DE6D8D"/>
    <w:rsid w:val="00DF0581"/>
    <w:rsid w:val="00DF0A11"/>
    <w:rsid w:val="00DF12A5"/>
    <w:rsid w:val="00DF2414"/>
    <w:rsid w:val="00DF259D"/>
    <w:rsid w:val="00DF2B5D"/>
    <w:rsid w:val="00DF346C"/>
    <w:rsid w:val="00DF383B"/>
    <w:rsid w:val="00DF3D15"/>
    <w:rsid w:val="00DF3D38"/>
    <w:rsid w:val="00DF4382"/>
    <w:rsid w:val="00DF43F8"/>
    <w:rsid w:val="00DF4A2C"/>
    <w:rsid w:val="00DF4CB5"/>
    <w:rsid w:val="00DF4D44"/>
    <w:rsid w:val="00DF4DCF"/>
    <w:rsid w:val="00DF4E63"/>
    <w:rsid w:val="00DF5B3E"/>
    <w:rsid w:val="00DF5C53"/>
    <w:rsid w:val="00DF63D6"/>
    <w:rsid w:val="00DF686B"/>
    <w:rsid w:val="00DF6D54"/>
    <w:rsid w:val="00DF7331"/>
    <w:rsid w:val="00DF7B55"/>
    <w:rsid w:val="00E016FA"/>
    <w:rsid w:val="00E01B2F"/>
    <w:rsid w:val="00E0205A"/>
    <w:rsid w:val="00E021CF"/>
    <w:rsid w:val="00E038C2"/>
    <w:rsid w:val="00E03AFC"/>
    <w:rsid w:val="00E04110"/>
    <w:rsid w:val="00E042CB"/>
    <w:rsid w:val="00E04345"/>
    <w:rsid w:val="00E04950"/>
    <w:rsid w:val="00E04FD6"/>
    <w:rsid w:val="00E05062"/>
    <w:rsid w:val="00E0664E"/>
    <w:rsid w:val="00E06FCA"/>
    <w:rsid w:val="00E07326"/>
    <w:rsid w:val="00E10D86"/>
    <w:rsid w:val="00E11862"/>
    <w:rsid w:val="00E1189C"/>
    <w:rsid w:val="00E12169"/>
    <w:rsid w:val="00E127E6"/>
    <w:rsid w:val="00E12E21"/>
    <w:rsid w:val="00E1303B"/>
    <w:rsid w:val="00E13369"/>
    <w:rsid w:val="00E13698"/>
    <w:rsid w:val="00E13A9B"/>
    <w:rsid w:val="00E13F98"/>
    <w:rsid w:val="00E141E8"/>
    <w:rsid w:val="00E15511"/>
    <w:rsid w:val="00E15596"/>
    <w:rsid w:val="00E169C7"/>
    <w:rsid w:val="00E169F3"/>
    <w:rsid w:val="00E17165"/>
    <w:rsid w:val="00E200C9"/>
    <w:rsid w:val="00E20752"/>
    <w:rsid w:val="00E20D67"/>
    <w:rsid w:val="00E215C5"/>
    <w:rsid w:val="00E219F7"/>
    <w:rsid w:val="00E2205E"/>
    <w:rsid w:val="00E2234F"/>
    <w:rsid w:val="00E2238F"/>
    <w:rsid w:val="00E22CB9"/>
    <w:rsid w:val="00E2344C"/>
    <w:rsid w:val="00E234CA"/>
    <w:rsid w:val="00E24A4E"/>
    <w:rsid w:val="00E25660"/>
    <w:rsid w:val="00E26AEB"/>
    <w:rsid w:val="00E26ED6"/>
    <w:rsid w:val="00E272BC"/>
    <w:rsid w:val="00E27550"/>
    <w:rsid w:val="00E27B9F"/>
    <w:rsid w:val="00E27FEF"/>
    <w:rsid w:val="00E318D3"/>
    <w:rsid w:val="00E31C0E"/>
    <w:rsid w:val="00E32B38"/>
    <w:rsid w:val="00E33570"/>
    <w:rsid w:val="00E34104"/>
    <w:rsid w:val="00E34782"/>
    <w:rsid w:val="00E34915"/>
    <w:rsid w:val="00E34DF0"/>
    <w:rsid w:val="00E35DDC"/>
    <w:rsid w:val="00E36009"/>
    <w:rsid w:val="00E36FED"/>
    <w:rsid w:val="00E40CDE"/>
    <w:rsid w:val="00E41036"/>
    <w:rsid w:val="00E419F3"/>
    <w:rsid w:val="00E41D15"/>
    <w:rsid w:val="00E43D4E"/>
    <w:rsid w:val="00E44631"/>
    <w:rsid w:val="00E44C78"/>
    <w:rsid w:val="00E45773"/>
    <w:rsid w:val="00E470ED"/>
    <w:rsid w:val="00E4799D"/>
    <w:rsid w:val="00E47FDA"/>
    <w:rsid w:val="00E50268"/>
    <w:rsid w:val="00E50B4F"/>
    <w:rsid w:val="00E50C52"/>
    <w:rsid w:val="00E50FDB"/>
    <w:rsid w:val="00E51802"/>
    <w:rsid w:val="00E51B30"/>
    <w:rsid w:val="00E51C39"/>
    <w:rsid w:val="00E53C16"/>
    <w:rsid w:val="00E54557"/>
    <w:rsid w:val="00E54B80"/>
    <w:rsid w:val="00E55133"/>
    <w:rsid w:val="00E55C78"/>
    <w:rsid w:val="00E55D6C"/>
    <w:rsid w:val="00E56B25"/>
    <w:rsid w:val="00E56C92"/>
    <w:rsid w:val="00E577ED"/>
    <w:rsid w:val="00E57CDD"/>
    <w:rsid w:val="00E57E0B"/>
    <w:rsid w:val="00E600A0"/>
    <w:rsid w:val="00E601A5"/>
    <w:rsid w:val="00E62E01"/>
    <w:rsid w:val="00E62E92"/>
    <w:rsid w:val="00E631FF"/>
    <w:rsid w:val="00E6450A"/>
    <w:rsid w:val="00E64F6C"/>
    <w:rsid w:val="00E6529A"/>
    <w:rsid w:val="00E655C8"/>
    <w:rsid w:val="00E65849"/>
    <w:rsid w:val="00E65895"/>
    <w:rsid w:val="00E66D68"/>
    <w:rsid w:val="00E7149D"/>
    <w:rsid w:val="00E719D3"/>
    <w:rsid w:val="00E723EC"/>
    <w:rsid w:val="00E72E63"/>
    <w:rsid w:val="00E74641"/>
    <w:rsid w:val="00E75399"/>
    <w:rsid w:val="00E75503"/>
    <w:rsid w:val="00E7560C"/>
    <w:rsid w:val="00E759DE"/>
    <w:rsid w:val="00E763F2"/>
    <w:rsid w:val="00E76921"/>
    <w:rsid w:val="00E76A4F"/>
    <w:rsid w:val="00E771B0"/>
    <w:rsid w:val="00E77685"/>
    <w:rsid w:val="00E77C55"/>
    <w:rsid w:val="00E80522"/>
    <w:rsid w:val="00E8261F"/>
    <w:rsid w:val="00E827EA"/>
    <w:rsid w:val="00E82CCB"/>
    <w:rsid w:val="00E82DD3"/>
    <w:rsid w:val="00E8368F"/>
    <w:rsid w:val="00E838C4"/>
    <w:rsid w:val="00E83CDB"/>
    <w:rsid w:val="00E84400"/>
    <w:rsid w:val="00E84526"/>
    <w:rsid w:val="00E84F5F"/>
    <w:rsid w:val="00E85DBC"/>
    <w:rsid w:val="00E870CB"/>
    <w:rsid w:val="00E91629"/>
    <w:rsid w:val="00E92438"/>
    <w:rsid w:val="00E92EA0"/>
    <w:rsid w:val="00E93190"/>
    <w:rsid w:val="00E932C0"/>
    <w:rsid w:val="00E93930"/>
    <w:rsid w:val="00E93A4C"/>
    <w:rsid w:val="00E93AF6"/>
    <w:rsid w:val="00E93C7C"/>
    <w:rsid w:val="00E93DB7"/>
    <w:rsid w:val="00E95588"/>
    <w:rsid w:val="00E9618F"/>
    <w:rsid w:val="00E96827"/>
    <w:rsid w:val="00E97560"/>
    <w:rsid w:val="00EA0E37"/>
    <w:rsid w:val="00EA0EB1"/>
    <w:rsid w:val="00EA1514"/>
    <w:rsid w:val="00EA22C7"/>
    <w:rsid w:val="00EA43F6"/>
    <w:rsid w:val="00EA483A"/>
    <w:rsid w:val="00EA5D1E"/>
    <w:rsid w:val="00EA5E25"/>
    <w:rsid w:val="00EA673B"/>
    <w:rsid w:val="00EA6D57"/>
    <w:rsid w:val="00EA71F3"/>
    <w:rsid w:val="00EA77F1"/>
    <w:rsid w:val="00EA7960"/>
    <w:rsid w:val="00EB03F8"/>
    <w:rsid w:val="00EB0AC8"/>
    <w:rsid w:val="00EB12CD"/>
    <w:rsid w:val="00EB2901"/>
    <w:rsid w:val="00EB31C6"/>
    <w:rsid w:val="00EB3B09"/>
    <w:rsid w:val="00EB4487"/>
    <w:rsid w:val="00EB4850"/>
    <w:rsid w:val="00EB5192"/>
    <w:rsid w:val="00EB5EE6"/>
    <w:rsid w:val="00EB61DF"/>
    <w:rsid w:val="00EB7019"/>
    <w:rsid w:val="00EB7B66"/>
    <w:rsid w:val="00EB7C9F"/>
    <w:rsid w:val="00EB7D7B"/>
    <w:rsid w:val="00EC0094"/>
    <w:rsid w:val="00EC0626"/>
    <w:rsid w:val="00EC13EF"/>
    <w:rsid w:val="00EC1562"/>
    <w:rsid w:val="00EC2088"/>
    <w:rsid w:val="00EC3DC3"/>
    <w:rsid w:val="00EC3EA0"/>
    <w:rsid w:val="00EC44CF"/>
    <w:rsid w:val="00EC4667"/>
    <w:rsid w:val="00EC494C"/>
    <w:rsid w:val="00EC4AFC"/>
    <w:rsid w:val="00EC5312"/>
    <w:rsid w:val="00EC609F"/>
    <w:rsid w:val="00EC6E0B"/>
    <w:rsid w:val="00EC7C15"/>
    <w:rsid w:val="00EC7E91"/>
    <w:rsid w:val="00ED1239"/>
    <w:rsid w:val="00ED2740"/>
    <w:rsid w:val="00ED3EDB"/>
    <w:rsid w:val="00ED4A5D"/>
    <w:rsid w:val="00ED546B"/>
    <w:rsid w:val="00ED5CF7"/>
    <w:rsid w:val="00ED749E"/>
    <w:rsid w:val="00ED7859"/>
    <w:rsid w:val="00ED786C"/>
    <w:rsid w:val="00ED7A22"/>
    <w:rsid w:val="00ED7CCB"/>
    <w:rsid w:val="00EE08A4"/>
    <w:rsid w:val="00EE0ABC"/>
    <w:rsid w:val="00EE2536"/>
    <w:rsid w:val="00EE3C55"/>
    <w:rsid w:val="00EE4160"/>
    <w:rsid w:val="00EE76AB"/>
    <w:rsid w:val="00EF0146"/>
    <w:rsid w:val="00EF0617"/>
    <w:rsid w:val="00EF0B6E"/>
    <w:rsid w:val="00EF21F7"/>
    <w:rsid w:val="00EF3175"/>
    <w:rsid w:val="00EF39DC"/>
    <w:rsid w:val="00EF3FE9"/>
    <w:rsid w:val="00EF452E"/>
    <w:rsid w:val="00EF4B9F"/>
    <w:rsid w:val="00EF5167"/>
    <w:rsid w:val="00EF51B2"/>
    <w:rsid w:val="00EF5960"/>
    <w:rsid w:val="00EF5B6A"/>
    <w:rsid w:val="00EF6CCC"/>
    <w:rsid w:val="00EF7470"/>
    <w:rsid w:val="00F0049F"/>
    <w:rsid w:val="00F01622"/>
    <w:rsid w:val="00F017DA"/>
    <w:rsid w:val="00F039FA"/>
    <w:rsid w:val="00F045D0"/>
    <w:rsid w:val="00F04940"/>
    <w:rsid w:val="00F05864"/>
    <w:rsid w:val="00F05C3D"/>
    <w:rsid w:val="00F062E0"/>
    <w:rsid w:val="00F06B85"/>
    <w:rsid w:val="00F06F52"/>
    <w:rsid w:val="00F119F1"/>
    <w:rsid w:val="00F12567"/>
    <w:rsid w:val="00F12C29"/>
    <w:rsid w:val="00F12E97"/>
    <w:rsid w:val="00F133E8"/>
    <w:rsid w:val="00F136DA"/>
    <w:rsid w:val="00F13925"/>
    <w:rsid w:val="00F15EF8"/>
    <w:rsid w:val="00F1622A"/>
    <w:rsid w:val="00F162F4"/>
    <w:rsid w:val="00F164ED"/>
    <w:rsid w:val="00F16529"/>
    <w:rsid w:val="00F179C1"/>
    <w:rsid w:val="00F17C35"/>
    <w:rsid w:val="00F21C99"/>
    <w:rsid w:val="00F21FB5"/>
    <w:rsid w:val="00F228DB"/>
    <w:rsid w:val="00F2368F"/>
    <w:rsid w:val="00F23DBE"/>
    <w:rsid w:val="00F2494C"/>
    <w:rsid w:val="00F25241"/>
    <w:rsid w:val="00F25700"/>
    <w:rsid w:val="00F26C1F"/>
    <w:rsid w:val="00F272D3"/>
    <w:rsid w:val="00F30E56"/>
    <w:rsid w:val="00F30FF5"/>
    <w:rsid w:val="00F329AA"/>
    <w:rsid w:val="00F3355B"/>
    <w:rsid w:val="00F338EF"/>
    <w:rsid w:val="00F33DEB"/>
    <w:rsid w:val="00F35898"/>
    <w:rsid w:val="00F360FD"/>
    <w:rsid w:val="00F3638F"/>
    <w:rsid w:val="00F36729"/>
    <w:rsid w:val="00F36ED9"/>
    <w:rsid w:val="00F373BD"/>
    <w:rsid w:val="00F40335"/>
    <w:rsid w:val="00F4136A"/>
    <w:rsid w:val="00F4290A"/>
    <w:rsid w:val="00F430CF"/>
    <w:rsid w:val="00F438E3"/>
    <w:rsid w:val="00F43B2B"/>
    <w:rsid w:val="00F44008"/>
    <w:rsid w:val="00F44D82"/>
    <w:rsid w:val="00F45816"/>
    <w:rsid w:val="00F45EAC"/>
    <w:rsid w:val="00F469D9"/>
    <w:rsid w:val="00F47163"/>
    <w:rsid w:val="00F47223"/>
    <w:rsid w:val="00F47703"/>
    <w:rsid w:val="00F47C0B"/>
    <w:rsid w:val="00F47FC7"/>
    <w:rsid w:val="00F505C7"/>
    <w:rsid w:val="00F510F5"/>
    <w:rsid w:val="00F51AB1"/>
    <w:rsid w:val="00F521DA"/>
    <w:rsid w:val="00F527BB"/>
    <w:rsid w:val="00F534B6"/>
    <w:rsid w:val="00F53C15"/>
    <w:rsid w:val="00F54987"/>
    <w:rsid w:val="00F5628A"/>
    <w:rsid w:val="00F563AB"/>
    <w:rsid w:val="00F56D85"/>
    <w:rsid w:val="00F56E58"/>
    <w:rsid w:val="00F57A0A"/>
    <w:rsid w:val="00F57B7D"/>
    <w:rsid w:val="00F60094"/>
    <w:rsid w:val="00F60368"/>
    <w:rsid w:val="00F62338"/>
    <w:rsid w:val="00F63D8F"/>
    <w:rsid w:val="00F6421B"/>
    <w:rsid w:val="00F6479D"/>
    <w:rsid w:val="00F64E1E"/>
    <w:rsid w:val="00F661A5"/>
    <w:rsid w:val="00F66339"/>
    <w:rsid w:val="00F6664B"/>
    <w:rsid w:val="00F700DC"/>
    <w:rsid w:val="00F70BC2"/>
    <w:rsid w:val="00F71525"/>
    <w:rsid w:val="00F715CA"/>
    <w:rsid w:val="00F7237B"/>
    <w:rsid w:val="00F73722"/>
    <w:rsid w:val="00F73BAD"/>
    <w:rsid w:val="00F7459B"/>
    <w:rsid w:val="00F755DA"/>
    <w:rsid w:val="00F801CC"/>
    <w:rsid w:val="00F80400"/>
    <w:rsid w:val="00F80682"/>
    <w:rsid w:val="00F8094B"/>
    <w:rsid w:val="00F80D8D"/>
    <w:rsid w:val="00F8151A"/>
    <w:rsid w:val="00F8351E"/>
    <w:rsid w:val="00F85C7C"/>
    <w:rsid w:val="00F85CCA"/>
    <w:rsid w:val="00F86131"/>
    <w:rsid w:val="00F87492"/>
    <w:rsid w:val="00F907A2"/>
    <w:rsid w:val="00F90BD1"/>
    <w:rsid w:val="00F90C68"/>
    <w:rsid w:val="00F9190C"/>
    <w:rsid w:val="00F9216E"/>
    <w:rsid w:val="00F92746"/>
    <w:rsid w:val="00F933E0"/>
    <w:rsid w:val="00F9455E"/>
    <w:rsid w:val="00F954C0"/>
    <w:rsid w:val="00F95705"/>
    <w:rsid w:val="00F95DA5"/>
    <w:rsid w:val="00F966D6"/>
    <w:rsid w:val="00F97AF5"/>
    <w:rsid w:val="00FA04DA"/>
    <w:rsid w:val="00FA04F0"/>
    <w:rsid w:val="00FA0980"/>
    <w:rsid w:val="00FA1A90"/>
    <w:rsid w:val="00FA1EB0"/>
    <w:rsid w:val="00FA2DB2"/>
    <w:rsid w:val="00FA3A9C"/>
    <w:rsid w:val="00FA484F"/>
    <w:rsid w:val="00FA4ED1"/>
    <w:rsid w:val="00FA5C1B"/>
    <w:rsid w:val="00FA635C"/>
    <w:rsid w:val="00FA649D"/>
    <w:rsid w:val="00FB038A"/>
    <w:rsid w:val="00FB0BBF"/>
    <w:rsid w:val="00FB0E34"/>
    <w:rsid w:val="00FB23D4"/>
    <w:rsid w:val="00FB2A6D"/>
    <w:rsid w:val="00FB37B9"/>
    <w:rsid w:val="00FB4342"/>
    <w:rsid w:val="00FB48EC"/>
    <w:rsid w:val="00FB5DD7"/>
    <w:rsid w:val="00FB6FA9"/>
    <w:rsid w:val="00FB7047"/>
    <w:rsid w:val="00FB729C"/>
    <w:rsid w:val="00FB7856"/>
    <w:rsid w:val="00FB7E32"/>
    <w:rsid w:val="00FC0189"/>
    <w:rsid w:val="00FC0666"/>
    <w:rsid w:val="00FC0C77"/>
    <w:rsid w:val="00FC0CE3"/>
    <w:rsid w:val="00FC0E22"/>
    <w:rsid w:val="00FC11B2"/>
    <w:rsid w:val="00FC1910"/>
    <w:rsid w:val="00FC1CBE"/>
    <w:rsid w:val="00FC2738"/>
    <w:rsid w:val="00FC3B23"/>
    <w:rsid w:val="00FC3FE5"/>
    <w:rsid w:val="00FC6F18"/>
    <w:rsid w:val="00FC7312"/>
    <w:rsid w:val="00FC7552"/>
    <w:rsid w:val="00FC779D"/>
    <w:rsid w:val="00FC7DFD"/>
    <w:rsid w:val="00FD00FC"/>
    <w:rsid w:val="00FD0723"/>
    <w:rsid w:val="00FD16C9"/>
    <w:rsid w:val="00FD25D6"/>
    <w:rsid w:val="00FD3A0C"/>
    <w:rsid w:val="00FD3B59"/>
    <w:rsid w:val="00FD3CF9"/>
    <w:rsid w:val="00FD4CCC"/>
    <w:rsid w:val="00FD6E63"/>
    <w:rsid w:val="00FD6EE9"/>
    <w:rsid w:val="00FD7021"/>
    <w:rsid w:val="00FD7792"/>
    <w:rsid w:val="00FD7DA0"/>
    <w:rsid w:val="00FE0185"/>
    <w:rsid w:val="00FE0259"/>
    <w:rsid w:val="00FE11C5"/>
    <w:rsid w:val="00FE2A94"/>
    <w:rsid w:val="00FE2B71"/>
    <w:rsid w:val="00FE3919"/>
    <w:rsid w:val="00FE3E64"/>
    <w:rsid w:val="00FE4B26"/>
    <w:rsid w:val="00FE508D"/>
    <w:rsid w:val="00FE60F6"/>
    <w:rsid w:val="00FE64C0"/>
    <w:rsid w:val="00FE68AB"/>
    <w:rsid w:val="00FF0047"/>
    <w:rsid w:val="00FF0E25"/>
    <w:rsid w:val="00FF0FCB"/>
    <w:rsid w:val="00FF1276"/>
    <w:rsid w:val="00FF1CEA"/>
    <w:rsid w:val="00FF202D"/>
    <w:rsid w:val="00FF2AFC"/>
    <w:rsid w:val="00FF2DCC"/>
    <w:rsid w:val="00FF3320"/>
    <w:rsid w:val="00FF35B5"/>
    <w:rsid w:val="00FF45E8"/>
    <w:rsid w:val="00FF47FA"/>
    <w:rsid w:val="00FF4EF0"/>
    <w:rsid w:val="00FF546B"/>
    <w:rsid w:val="00FF577B"/>
    <w:rsid w:val="00FF729F"/>
    <w:rsid w:val="00FF79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C524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DD158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9"/>
    <w:uiPriority w:val="59"/>
    <w:rsid w:val="001C0D4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524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DD158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webSettings.xml><?xml version="1.0" encoding="utf-8"?>
<w:webSettings xmlns:r="http://schemas.openxmlformats.org/officeDocument/2006/relationships" xmlns:w="http://schemas.openxmlformats.org/wordprocessingml/2006/main">
  <w:divs>
    <w:div w:id="1516624">
      <w:bodyDiv w:val="1"/>
      <w:marLeft w:val="0"/>
      <w:marRight w:val="0"/>
      <w:marTop w:val="0"/>
      <w:marBottom w:val="0"/>
      <w:divBdr>
        <w:top w:val="none" w:sz="0" w:space="0" w:color="auto"/>
        <w:left w:val="none" w:sz="0" w:space="0" w:color="auto"/>
        <w:bottom w:val="none" w:sz="0" w:space="0" w:color="auto"/>
        <w:right w:val="none" w:sz="0" w:space="0" w:color="auto"/>
      </w:divBdr>
    </w:div>
    <w:div w:id="15548117">
      <w:bodyDiv w:val="1"/>
      <w:marLeft w:val="0"/>
      <w:marRight w:val="0"/>
      <w:marTop w:val="0"/>
      <w:marBottom w:val="0"/>
      <w:divBdr>
        <w:top w:val="none" w:sz="0" w:space="0" w:color="auto"/>
        <w:left w:val="none" w:sz="0" w:space="0" w:color="auto"/>
        <w:bottom w:val="none" w:sz="0" w:space="0" w:color="auto"/>
        <w:right w:val="none" w:sz="0" w:space="0" w:color="auto"/>
      </w:divBdr>
    </w:div>
    <w:div w:id="24404298">
      <w:bodyDiv w:val="1"/>
      <w:marLeft w:val="0"/>
      <w:marRight w:val="0"/>
      <w:marTop w:val="0"/>
      <w:marBottom w:val="0"/>
      <w:divBdr>
        <w:top w:val="none" w:sz="0" w:space="0" w:color="auto"/>
        <w:left w:val="none" w:sz="0" w:space="0" w:color="auto"/>
        <w:bottom w:val="none" w:sz="0" w:space="0" w:color="auto"/>
        <w:right w:val="none" w:sz="0" w:space="0" w:color="auto"/>
      </w:divBdr>
    </w:div>
    <w:div w:id="25101196">
      <w:bodyDiv w:val="1"/>
      <w:marLeft w:val="0"/>
      <w:marRight w:val="0"/>
      <w:marTop w:val="0"/>
      <w:marBottom w:val="0"/>
      <w:divBdr>
        <w:top w:val="none" w:sz="0" w:space="0" w:color="auto"/>
        <w:left w:val="none" w:sz="0" w:space="0" w:color="auto"/>
        <w:bottom w:val="none" w:sz="0" w:space="0" w:color="auto"/>
        <w:right w:val="none" w:sz="0" w:space="0" w:color="auto"/>
      </w:divBdr>
    </w:div>
    <w:div w:id="29839112">
      <w:bodyDiv w:val="1"/>
      <w:marLeft w:val="0"/>
      <w:marRight w:val="0"/>
      <w:marTop w:val="0"/>
      <w:marBottom w:val="0"/>
      <w:divBdr>
        <w:top w:val="none" w:sz="0" w:space="0" w:color="auto"/>
        <w:left w:val="none" w:sz="0" w:space="0" w:color="auto"/>
        <w:bottom w:val="none" w:sz="0" w:space="0" w:color="auto"/>
        <w:right w:val="none" w:sz="0" w:space="0" w:color="auto"/>
      </w:divBdr>
    </w:div>
    <w:div w:id="32770565">
      <w:bodyDiv w:val="1"/>
      <w:marLeft w:val="0"/>
      <w:marRight w:val="0"/>
      <w:marTop w:val="0"/>
      <w:marBottom w:val="0"/>
      <w:divBdr>
        <w:top w:val="none" w:sz="0" w:space="0" w:color="auto"/>
        <w:left w:val="none" w:sz="0" w:space="0" w:color="auto"/>
        <w:bottom w:val="none" w:sz="0" w:space="0" w:color="auto"/>
        <w:right w:val="none" w:sz="0" w:space="0" w:color="auto"/>
      </w:divBdr>
    </w:div>
    <w:div w:id="75174602">
      <w:bodyDiv w:val="1"/>
      <w:marLeft w:val="0"/>
      <w:marRight w:val="0"/>
      <w:marTop w:val="0"/>
      <w:marBottom w:val="0"/>
      <w:divBdr>
        <w:top w:val="none" w:sz="0" w:space="0" w:color="auto"/>
        <w:left w:val="none" w:sz="0" w:space="0" w:color="auto"/>
        <w:bottom w:val="none" w:sz="0" w:space="0" w:color="auto"/>
        <w:right w:val="none" w:sz="0" w:space="0" w:color="auto"/>
      </w:divBdr>
    </w:div>
    <w:div w:id="99762841">
      <w:bodyDiv w:val="1"/>
      <w:marLeft w:val="0"/>
      <w:marRight w:val="0"/>
      <w:marTop w:val="0"/>
      <w:marBottom w:val="0"/>
      <w:divBdr>
        <w:top w:val="none" w:sz="0" w:space="0" w:color="auto"/>
        <w:left w:val="none" w:sz="0" w:space="0" w:color="auto"/>
        <w:bottom w:val="none" w:sz="0" w:space="0" w:color="auto"/>
        <w:right w:val="none" w:sz="0" w:space="0" w:color="auto"/>
      </w:divBdr>
    </w:div>
    <w:div w:id="102113304">
      <w:bodyDiv w:val="1"/>
      <w:marLeft w:val="0"/>
      <w:marRight w:val="0"/>
      <w:marTop w:val="0"/>
      <w:marBottom w:val="0"/>
      <w:divBdr>
        <w:top w:val="none" w:sz="0" w:space="0" w:color="auto"/>
        <w:left w:val="none" w:sz="0" w:space="0" w:color="auto"/>
        <w:bottom w:val="none" w:sz="0" w:space="0" w:color="auto"/>
        <w:right w:val="none" w:sz="0" w:space="0" w:color="auto"/>
      </w:divBdr>
    </w:div>
    <w:div w:id="117186127">
      <w:bodyDiv w:val="1"/>
      <w:marLeft w:val="0"/>
      <w:marRight w:val="0"/>
      <w:marTop w:val="0"/>
      <w:marBottom w:val="0"/>
      <w:divBdr>
        <w:top w:val="none" w:sz="0" w:space="0" w:color="auto"/>
        <w:left w:val="none" w:sz="0" w:space="0" w:color="auto"/>
        <w:bottom w:val="none" w:sz="0" w:space="0" w:color="auto"/>
        <w:right w:val="none" w:sz="0" w:space="0" w:color="auto"/>
      </w:divBdr>
    </w:div>
    <w:div w:id="149714824">
      <w:bodyDiv w:val="1"/>
      <w:marLeft w:val="0"/>
      <w:marRight w:val="0"/>
      <w:marTop w:val="0"/>
      <w:marBottom w:val="0"/>
      <w:divBdr>
        <w:top w:val="none" w:sz="0" w:space="0" w:color="auto"/>
        <w:left w:val="none" w:sz="0" w:space="0" w:color="auto"/>
        <w:bottom w:val="none" w:sz="0" w:space="0" w:color="auto"/>
        <w:right w:val="none" w:sz="0" w:space="0" w:color="auto"/>
      </w:divBdr>
    </w:div>
    <w:div w:id="163672578">
      <w:bodyDiv w:val="1"/>
      <w:marLeft w:val="0"/>
      <w:marRight w:val="0"/>
      <w:marTop w:val="0"/>
      <w:marBottom w:val="0"/>
      <w:divBdr>
        <w:top w:val="none" w:sz="0" w:space="0" w:color="auto"/>
        <w:left w:val="none" w:sz="0" w:space="0" w:color="auto"/>
        <w:bottom w:val="none" w:sz="0" w:space="0" w:color="auto"/>
        <w:right w:val="none" w:sz="0" w:space="0" w:color="auto"/>
      </w:divBdr>
    </w:div>
    <w:div w:id="173691619">
      <w:bodyDiv w:val="1"/>
      <w:marLeft w:val="0"/>
      <w:marRight w:val="0"/>
      <w:marTop w:val="0"/>
      <w:marBottom w:val="0"/>
      <w:divBdr>
        <w:top w:val="none" w:sz="0" w:space="0" w:color="auto"/>
        <w:left w:val="none" w:sz="0" w:space="0" w:color="auto"/>
        <w:bottom w:val="none" w:sz="0" w:space="0" w:color="auto"/>
        <w:right w:val="none" w:sz="0" w:space="0" w:color="auto"/>
      </w:divBdr>
    </w:div>
    <w:div w:id="174925575">
      <w:bodyDiv w:val="1"/>
      <w:marLeft w:val="0"/>
      <w:marRight w:val="0"/>
      <w:marTop w:val="0"/>
      <w:marBottom w:val="0"/>
      <w:divBdr>
        <w:top w:val="none" w:sz="0" w:space="0" w:color="auto"/>
        <w:left w:val="none" w:sz="0" w:space="0" w:color="auto"/>
        <w:bottom w:val="none" w:sz="0" w:space="0" w:color="auto"/>
        <w:right w:val="none" w:sz="0" w:space="0" w:color="auto"/>
      </w:divBdr>
    </w:div>
    <w:div w:id="180169742">
      <w:bodyDiv w:val="1"/>
      <w:marLeft w:val="0"/>
      <w:marRight w:val="0"/>
      <w:marTop w:val="0"/>
      <w:marBottom w:val="0"/>
      <w:divBdr>
        <w:top w:val="none" w:sz="0" w:space="0" w:color="auto"/>
        <w:left w:val="none" w:sz="0" w:space="0" w:color="auto"/>
        <w:bottom w:val="none" w:sz="0" w:space="0" w:color="auto"/>
        <w:right w:val="none" w:sz="0" w:space="0" w:color="auto"/>
      </w:divBdr>
    </w:div>
    <w:div w:id="180552658">
      <w:bodyDiv w:val="1"/>
      <w:marLeft w:val="0"/>
      <w:marRight w:val="0"/>
      <w:marTop w:val="0"/>
      <w:marBottom w:val="0"/>
      <w:divBdr>
        <w:top w:val="none" w:sz="0" w:space="0" w:color="auto"/>
        <w:left w:val="none" w:sz="0" w:space="0" w:color="auto"/>
        <w:bottom w:val="none" w:sz="0" w:space="0" w:color="auto"/>
        <w:right w:val="none" w:sz="0" w:space="0" w:color="auto"/>
      </w:divBdr>
    </w:div>
    <w:div w:id="208080858">
      <w:bodyDiv w:val="1"/>
      <w:marLeft w:val="0"/>
      <w:marRight w:val="0"/>
      <w:marTop w:val="0"/>
      <w:marBottom w:val="0"/>
      <w:divBdr>
        <w:top w:val="none" w:sz="0" w:space="0" w:color="auto"/>
        <w:left w:val="none" w:sz="0" w:space="0" w:color="auto"/>
        <w:bottom w:val="none" w:sz="0" w:space="0" w:color="auto"/>
        <w:right w:val="none" w:sz="0" w:space="0" w:color="auto"/>
      </w:divBdr>
    </w:div>
    <w:div w:id="210918825">
      <w:bodyDiv w:val="1"/>
      <w:marLeft w:val="0"/>
      <w:marRight w:val="0"/>
      <w:marTop w:val="0"/>
      <w:marBottom w:val="0"/>
      <w:divBdr>
        <w:top w:val="none" w:sz="0" w:space="0" w:color="auto"/>
        <w:left w:val="none" w:sz="0" w:space="0" w:color="auto"/>
        <w:bottom w:val="none" w:sz="0" w:space="0" w:color="auto"/>
        <w:right w:val="none" w:sz="0" w:space="0" w:color="auto"/>
      </w:divBdr>
    </w:div>
    <w:div w:id="236208618">
      <w:bodyDiv w:val="1"/>
      <w:marLeft w:val="0"/>
      <w:marRight w:val="0"/>
      <w:marTop w:val="0"/>
      <w:marBottom w:val="0"/>
      <w:divBdr>
        <w:top w:val="none" w:sz="0" w:space="0" w:color="auto"/>
        <w:left w:val="none" w:sz="0" w:space="0" w:color="auto"/>
        <w:bottom w:val="none" w:sz="0" w:space="0" w:color="auto"/>
        <w:right w:val="none" w:sz="0" w:space="0" w:color="auto"/>
      </w:divBdr>
    </w:div>
    <w:div w:id="262349060">
      <w:bodyDiv w:val="1"/>
      <w:marLeft w:val="0"/>
      <w:marRight w:val="0"/>
      <w:marTop w:val="0"/>
      <w:marBottom w:val="0"/>
      <w:divBdr>
        <w:top w:val="none" w:sz="0" w:space="0" w:color="auto"/>
        <w:left w:val="none" w:sz="0" w:space="0" w:color="auto"/>
        <w:bottom w:val="none" w:sz="0" w:space="0" w:color="auto"/>
        <w:right w:val="none" w:sz="0" w:space="0" w:color="auto"/>
      </w:divBdr>
    </w:div>
    <w:div w:id="267198638">
      <w:bodyDiv w:val="1"/>
      <w:marLeft w:val="0"/>
      <w:marRight w:val="0"/>
      <w:marTop w:val="0"/>
      <w:marBottom w:val="0"/>
      <w:divBdr>
        <w:top w:val="none" w:sz="0" w:space="0" w:color="auto"/>
        <w:left w:val="none" w:sz="0" w:space="0" w:color="auto"/>
        <w:bottom w:val="none" w:sz="0" w:space="0" w:color="auto"/>
        <w:right w:val="none" w:sz="0" w:space="0" w:color="auto"/>
      </w:divBdr>
    </w:div>
    <w:div w:id="278877252">
      <w:bodyDiv w:val="1"/>
      <w:marLeft w:val="0"/>
      <w:marRight w:val="0"/>
      <w:marTop w:val="0"/>
      <w:marBottom w:val="0"/>
      <w:divBdr>
        <w:top w:val="none" w:sz="0" w:space="0" w:color="auto"/>
        <w:left w:val="none" w:sz="0" w:space="0" w:color="auto"/>
        <w:bottom w:val="none" w:sz="0" w:space="0" w:color="auto"/>
        <w:right w:val="none" w:sz="0" w:space="0" w:color="auto"/>
      </w:divBdr>
    </w:div>
    <w:div w:id="281810788">
      <w:bodyDiv w:val="1"/>
      <w:marLeft w:val="0"/>
      <w:marRight w:val="0"/>
      <w:marTop w:val="0"/>
      <w:marBottom w:val="0"/>
      <w:divBdr>
        <w:top w:val="none" w:sz="0" w:space="0" w:color="auto"/>
        <w:left w:val="none" w:sz="0" w:space="0" w:color="auto"/>
        <w:bottom w:val="none" w:sz="0" w:space="0" w:color="auto"/>
        <w:right w:val="none" w:sz="0" w:space="0" w:color="auto"/>
      </w:divBdr>
    </w:div>
    <w:div w:id="288509748">
      <w:bodyDiv w:val="1"/>
      <w:marLeft w:val="0"/>
      <w:marRight w:val="0"/>
      <w:marTop w:val="0"/>
      <w:marBottom w:val="0"/>
      <w:divBdr>
        <w:top w:val="none" w:sz="0" w:space="0" w:color="auto"/>
        <w:left w:val="none" w:sz="0" w:space="0" w:color="auto"/>
        <w:bottom w:val="none" w:sz="0" w:space="0" w:color="auto"/>
        <w:right w:val="none" w:sz="0" w:space="0" w:color="auto"/>
      </w:divBdr>
    </w:div>
    <w:div w:id="292490028">
      <w:bodyDiv w:val="1"/>
      <w:marLeft w:val="0"/>
      <w:marRight w:val="0"/>
      <w:marTop w:val="0"/>
      <w:marBottom w:val="0"/>
      <w:divBdr>
        <w:top w:val="none" w:sz="0" w:space="0" w:color="auto"/>
        <w:left w:val="none" w:sz="0" w:space="0" w:color="auto"/>
        <w:bottom w:val="none" w:sz="0" w:space="0" w:color="auto"/>
        <w:right w:val="none" w:sz="0" w:space="0" w:color="auto"/>
      </w:divBdr>
    </w:div>
    <w:div w:id="301009481">
      <w:bodyDiv w:val="1"/>
      <w:marLeft w:val="0"/>
      <w:marRight w:val="0"/>
      <w:marTop w:val="0"/>
      <w:marBottom w:val="0"/>
      <w:divBdr>
        <w:top w:val="none" w:sz="0" w:space="0" w:color="auto"/>
        <w:left w:val="none" w:sz="0" w:space="0" w:color="auto"/>
        <w:bottom w:val="none" w:sz="0" w:space="0" w:color="auto"/>
        <w:right w:val="none" w:sz="0" w:space="0" w:color="auto"/>
      </w:divBdr>
    </w:div>
    <w:div w:id="307711765">
      <w:bodyDiv w:val="1"/>
      <w:marLeft w:val="0"/>
      <w:marRight w:val="0"/>
      <w:marTop w:val="0"/>
      <w:marBottom w:val="0"/>
      <w:divBdr>
        <w:top w:val="none" w:sz="0" w:space="0" w:color="auto"/>
        <w:left w:val="none" w:sz="0" w:space="0" w:color="auto"/>
        <w:bottom w:val="none" w:sz="0" w:space="0" w:color="auto"/>
        <w:right w:val="none" w:sz="0" w:space="0" w:color="auto"/>
      </w:divBdr>
    </w:div>
    <w:div w:id="313874199">
      <w:bodyDiv w:val="1"/>
      <w:marLeft w:val="0"/>
      <w:marRight w:val="0"/>
      <w:marTop w:val="0"/>
      <w:marBottom w:val="0"/>
      <w:divBdr>
        <w:top w:val="none" w:sz="0" w:space="0" w:color="auto"/>
        <w:left w:val="none" w:sz="0" w:space="0" w:color="auto"/>
        <w:bottom w:val="none" w:sz="0" w:space="0" w:color="auto"/>
        <w:right w:val="none" w:sz="0" w:space="0" w:color="auto"/>
      </w:divBdr>
    </w:div>
    <w:div w:id="315645651">
      <w:bodyDiv w:val="1"/>
      <w:marLeft w:val="0"/>
      <w:marRight w:val="0"/>
      <w:marTop w:val="0"/>
      <w:marBottom w:val="0"/>
      <w:divBdr>
        <w:top w:val="none" w:sz="0" w:space="0" w:color="auto"/>
        <w:left w:val="none" w:sz="0" w:space="0" w:color="auto"/>
        <w:bottom w:val="none" w:sz="0" w:space="0" w:color="auto"/>
        <w:right w:val="none" w:sz="0" w:space="0" w:color="auto"/>
      </w:divBdr>
    </w:div>
    <w:div w:id="331228230">
      <w:bodyDiv w:val="1"/>
      <w:marLeft w:val="0"/>
      <w:marRight w:val="0"/>
      <w:marTop w:val="0"/>
      <w:marBottom w:val="0"/>
      <w:divBdr>
        <w:top w:val="none" w:sz="0" w:space="0" w:color="auto"/>
        <w:left w:val="none" w:sz="0" w:space="0" w:color="auto"/>
        <w:bottom w:val="none" w:sz="0" w:space="0" w:color="auto"/>
        <w:right w:val="none" w:sz="0" w:space="0" w:color="auto"/>
      </w:divBdr>
    </w:div>
    <w:div w:id="350570448">
      <w:bodyDiv w:val="1"/>
      <w:marLeft w:val="0"/>
      <w:marRight w:val="0"/>
      <w:marTop w:val="0"/>
      <w:marBottom w:val="0"/>
      <w:divBdr>
        <w:top w:val="none" w:sz="0" w:space="0" w:color="auto"/>
        <w:left w:val="none" w:sz="0" w:space="0" w:color="auto"/>
        <w:bottom w:val="none" w:sz="0" w:space="0" w:color="auto"/>
        <w:right w:val="none" w:sz="0" w:space="0" w:color="auto"/>
      </w:divBdr>
    </w:div>
    <w:div w:id="377121234">
      <w:bodyDiv w:val="1"/>
      <w:marLeft w:val="0"/>
      <w:marRight w:val="0"/>
      <w:marTop w:val="0"/>
      <w:marBottom w:val="0"/>
      <w:divBdr>
        <w:top w:val="none" w:sz="0" w:space="0" w:color="auto"/>
        <w:left w:val="none" w:sz="0" w:space="0" w:color="auto"/>
        <w:bottom w:val="none" w:sz="0" w:space="0" w:color="auto"/>
        <w:right w:val="none" w:sz="0" w:space="0" w:color="auto"/>
      </w:divBdr>
    </w:div>
    <w:div w:id="380903851">
      <w:bodyDiv w:val="1"/>
      <w:marLeft w:val="0"/>
      <w:marRight w:val="0"/>
      <w:marTop w:val="0"/>
      <w:marBottom w:val="0"/>
      <w:divBdr>
        <w:top w:val="none" w:sz="0" w:space="0" w:color="auto"/>
        <w:left w:val="none" w:sz="0" w:space="0" w:color="auto"/>
        <w:bottom w:val="none" w:sz="0" w:space="0" w:color="auto"/>
        <w:right w:val="none" w:sz="0" w:space="0" w:color="auto"/>
      </w:divBdr>
    </w:div>
    <w:div w:id="388187402">
      <w:bodyDiv w:val="1"/>
      <w:marLeft w:val="0"/>
      <w:marRight w:val="0"/>
      <w:marTop w:val="0"/>
      <w:marBottom w:val="0"/>
      <w:divBdr>
        <w:top w:val="none" w:sz="0" w:space="0" w:color="auto"/>
        <w:left w:val="none" w:sz="0" w:space="0" w:color="auto"/>
        <w:bottom w:val="none" w:sz="0" w:space="0" w:color="auto"/>
        <w:right w:val="none" w:sz="0" w:space="0" w:color="auto"/>
      </w:divBdr>
    </w:div>
    <w:div w:id="427430697">
      <w:bodyDiv w:val="1"/>
      <w:marLeft w:val="0"/>
      <w:marRight w:val="0"/>
      <w:marTop w:val="0"/>
      <w:marBottom w:val="0"/>
      <w:divBdr>
        <w:top w:val="none" w:sz="0" w:space="0" w:color="auto"/>
        <w:left w:val="none" w:sz="0" w:space="0" w:color="auto"/>
        <w:bottom w:val="none" w:sz="0" w:space="0" w:color="auto"/>
        <w:right w:val="none" w:sz="0" w:space="0" w:color="auto"/>
      </w:divBdr>
    </w:div>
    <w:div w:id="429470538">
      <w:bodyDiv w:val="1"/>
      <w:marLeft w:val="0"/>
      <w:marRight w:val="0"/>
      <w:marTop w:val="0"/>
      <w:marBottom w:val="0"/>
      <w:divBdr>
        <w:top w:val="none" w:sz="0" w:space="0" w:color="auto"/>
        <w:left w:val="none" w:sz="0" w:space="0" w:color="auto"/>
        <w:bottom w:val="none" w:sz="0" w:space="0" w:color="auto"/>
        <w:right w:val="none" w:sz="0" w:space="0" w:color="auto"/>
      </w:divBdr>
    </w:div>
    <w:div w:id="447893592">
      <w:bodyDiv w:val="1"/>
      <w:marLeft w:val="0"/>
      <w:marRight w:val="0"/>
      <w:marTop w:val="0"/>
      <w:marBottom w:val="0"/>
      <w:divBdr>
        <w:top w:val="none" w:sz="0" w:space="0" w:color="auto"/>
        <w:left w:val="none" w:sz="0" w:space="0" w:color="auto"/>
        <w:bottom w:val="none" w:sz="0" w:space="0" w:color="auto"/>
        <w:right w:val="none" w:sz="0" w:space="0" w:color="auto"/>
      </w:divBdr>
    </w:div>
    <w:div w:id="459493312">
      <w:bodyDiv w:val="1"/>
      <w:marLeft w:val="0"/>
      <w:marRight w:val="0"/>
      <w:marTop w:val="0"/>
      <w:marBottom w:val="0"/>
      <w:divBdr>
        <w:top w:val="none" w:sz="0" w:space="0" w:color="auto"/>
        <w:left w:val="none" w:sz="0" w:space="0" w:color="auto"/>
        <w:bottom w:val="none" w:sz="0" w:space="0" w:color="auto"/>
        <w:right w:val="none" w:sz="0" w:space="0" w:color="auto"/>
      </w:divBdr>
    </w:div>
    <w:div w:id="518659511">
      <w:bodyDiv w:val="1"/>
      <w:marLeft w:val="0"/>
      <w:marRight w:val="0"/>
      <w:marTop w:val="0"/>
      <w:marBottom w:val="0"/>
      <w:divBdr>
        <w:top w:val="none" w:sz="0" w:space="0" w:color="auto"/>
        <w:left w:val="none" w:sz="0" w:space="0" w:color="auto"/>
        <w:bottom w:val="none" w:sz="0" w:space="0" w:color="auto"/>
        <w:right w:val="none" w:sz="0" w:space="0" w:color="auto"/>
      </w:divBdr>
    </w:div>
    <w:div w:id="523977442">
      <w:bodyDiv w:val="1"/>
      <w:marLeft w:val="0"/>
      <w:marRight w:val="0"/>
      <w:marTop w:val="0"/>
      <w:marBottom w:val="0"/>
      <w:divBdr>
        <w:top w:val="none" w:sz="0" w:space="0" w:color="auto"/>
        <w:left w:val="none" w:sz="0" w:space="0" w:color="auto"/>
        <w:bottom w:val="none" w:sz="0" w:space="0" w:color="auto"/>
        <w:right w:val="none" w:sz="0" w:space="0" w:color="auto"/>
      </w:divBdr>
    </w:div>
    <w:div w:id="534344537">
      <w:bodyDiv w:val="1"/>
      <w:marLeft w:val="0"/>
      <w:marRight w:val="0"/>
      <w:marTop w:val="0"/>
      <w:marBottom w:val="0"/>
      <w:divBdr>
        <w:top w:val="none" w:sz="0" w:space="0" w:color="auto"/>
        <w:left w:val="none" w:sz="0" w:space="0" w:color="auto"/>
        <w:bottom w:val="none" w:sz="0" w:space="0" w:color="auto"/>
        <w:right w:val="none" w:sz="0" w:space="0" w:color="auto"/>
      </w:divBdr>
    </w:div>
    <w:div w:id="541672457">
      <w:bodyDiv w:val="1"/>
      <w:marLeft w:val="0"/>
      <w:marRight w:val="0"/>
      <w:marTop w:val="0"/>
      <w:marBottom w:val="0"/>
      <w:divBdr>
        <w:top w:val="none" w:sz="0" w:space="0" w:color="auto"/>
        <w:left w:val="none" w:sz="0" w:space="0" w:color="auto"/>
        <w:bottom w:val="none" w:sz="0" w:space="0" w:color="auto"/>
        <w:right w:val="none" w:sz="0" w:space="0" w:color="auto"/>
      </w:divBdr>
    </w:div>
    <w:div w:id="549806726">
      <w:bodyDiv w:val="1"/>
      <w:marLeft w:val="0"/>
      <w:marRight w:val="0"/>
      <w:marTop w:val="0"/>
      <w:marBottom w:val="0"/>
      <w:divBdr>
        <w:top w:val="none" w:sz="0" w:space="0" w:color="auto"/>
        <w:left w:val="none" w:sz="0" w:space="0" w:color="auto"/>
        <w:bottom w:val="none" w:sz="0" w:space="0" w:color="auto"/>
        <w:right w:val="none" w:sz="0" w:space="0" w:color="auto"/>
      </w:divBdr>
    </w:div>
    <w:div w:id="554050091">
      <w:bodyDiv w:val="1"/>
      <w:marLeft w:val="0"/>
      <w:marRight w:val="0"/>
      <w:marTop w:val="0"/>
      <w:marBottom w:val="0"/>
      <w:divBdr>
        <w:top w:val="none" w:sz="0" w:space="0" w:color="auto"/>
        <w:left w:val="none" w:sz="0" w:space="0" w:color="auto"/>
        <w:bottom w:val="none" w:sz="0" w:space="0" w:color="auto"/>
        <w:right w:val="none" w:sz="0" w:space="0" w:color="auto"/>
      </w:divBdr>
    </w:div>
    <w:div w:id="576404328">
      <w:bodyDiv w:val="1"/>
      <w:marLeft w:val="0"/>
      <w:marRight w:val="0"/>
      <w:marTop w:val="0"/>
      <w:marBottom w:val="0"/>
      <w:divBdr>
        <w:top w:val="none" w:sz="0" w:space="0" w:color="auto"/>
        <w:left w:val="none" w:sz="0" w:space="0" w:color="auto"/>
        <w:bottom w:val="none" w:sz="0" w:space="0" w:color="auto"/>
        <w:right w:val="none" w:sz="0" w:space="0" w:color="auto"/>
      </w:divBdr>
    </w:div>
    <w:div w:id="621569987">
      <w:bodyDiv w:val="1"/>
      <w:marLeft w:val="0"/>
      <w:marRight w:val="0"/>
      <w:marTop w:val="0"/>
      <w:marBottom w:val="0"/>
      <w:divBdr>
        <w:top w:val="none" w:sz="0" w:space="0" w:color="auto"/>
        <w:left w:val="none" w:sz="0" w:space="0" w:color="auto"/>
        <w:bottom w:val="none" w:sz="0" w:space="0" w:color="auto"/>
        <w:right w:val="none" w:sz="0" w:space="0" w:color="auto"/>
      </w:divBdr>
    </w:div>
    <w:div w:id="628437900">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53753907">
      <w:bodyDiv w:val="1"/>
      <w:marLeft w:val="0"/>
      <w:marRight w:val="0"/>
      <w:marTop w:val="0"/>
      <w:marBottom w:val="0"/>
      <w:divBdr>
        <w:top w:val="none" w:sz="0" w:space="0" w:color="auto"/>
        <w:left w:val="none" w:sz="0" w:space="0" w:color="auto"/>
        <w:bottom w:val="none" w:sz="0" w:space="0" w:color="auto"/>
        <w:right w:val="none" w:sz="0" w:space="0" w:color="auto"/>
      </w:divBdr>
    </w:div>
    <w:div w:id="691226891">
      <w:bodyDiv w:val="1"/>
      <w:marLeft w:val="0"/>
      <w:marRight w:val="0"/>
      <w:marTop w:val="0"/>
      <w:marBottom w:val="0"/>
      <w:divBdr>
        <w:top w:val="none" w:sz="0" w:space="0" w:color="auto"/>
        <w:left w:val="none" w:sz="0" w:space="0" w:color="auto"/>
        <w:bottom w:val="none" w:sz="0" w:space="0" w:color="auto"/>
        <w:right w:val="none" w:sz="0" w:space="0" w:color="auto"/>
      </w:divBdr>
    </w:div>
    <w:div w:id="700588734">
      <w:bodyDiv w:val="1"/>
      <w:marLeft w:val="0"/>
      <w:marRight w:val="0"/>
      <w:marTop w:val="0"/>
      <w:marBottom w:val="0"/>
      <w:divBdr>
        <w:top w:val="none" w:sz="0" w:space="0" w:color="auto"/>
        <w:left w:val="none" w:sz="0" w:space="0" w:color="auto"/>
        <w:bottom w:val="none" w:sz="0" w:space="0" w:color="auto"/>
        <w:right w:val="none" w:sz="0" w:space="0" w:color="auto"/>
      </w:divBdr>
    </w:div>
    <w:div w:id="726104523">
      <w:bodyDiv w:val="1"/>
      <w:marLeft w:val="0"/>
      <w:marRight w:val="0"/>
      <w:marTop w:val="0"/>
      <w:marBottom w:val="0"/>
      <w:divBdr>
        <w:top w:val="none" w:sz="0" w:space="0" w:color="auto"/>
        <w:left w:val="none" w:sz="0" w:space="0" w:color="auto"/>
        <w:bottom w:val="none" w:sz="0" w:space="0" w:color="auto"/>
        <w:right w:val="none" w:sz="0" w:space="0" w:color="auto"/>
      </w:divBdr>
    </w:div>
    <w:div w:id="732312344">
      <w:marLeft w:val="0"/>
      <w:marRight w:val="0"/>
      <w:marTop w:val="0"/>
      <w:marBottom w:val="0"/>
      <w:divBdr>
        <w:top w:val="none" w:sz="0" w:space="0" w:color="auto"/>
        <w:left w:val="none" w:sz="0" w:space="0" w:color="auto"/>
        <w:bottom w:val="none" w:sz="0" w:space="0" w:color="auto"/>
        <w:right w:val="none" w:sz="0" w:space="0" w:color="auto"/>
      </w:divBdr>
    </w:div>
    <w:div w:id="732312355">
      <w:marLeft w:val="0"/>
      <w:marRight w:val="0"/>
      <w:marTop w:val="0"/>
      <w:marBottom w:val="0"/>
      <w:divBdr>
        <w:top w:val="none" w:sz="0" w:space="0" w:color="auto"/>
        <w:left w:val="none" w:sz="0" w:space="0" w:color="auto"/>
        <w:bottom w:val="none" w:sz="0" w:space="0" w:color="auto"/>
        <w:right w:val="none" w:sz="0" w:space="0" w:color="auto"/>
      </w:divBdr>
      <w:divsChild>
        <w:div w:id="732312377">
          <w:marLeft w:val="0"/>
          <w:marRight w:val="0"/>
          <w:marTop w:val="0"/>
          <w:marBottom w:val="0"/>
          <w:divBdr>
            <w:top w:val="none" w:sz="0" w:space="0" w:color="auto"/>
            <w:left w:val="none" w:sz="0" w:space="0" w:color="auto"/>
            <w:bottom w:val="none" w:sz="0" w:space="0" w:color="auto"/>
            <w:right w:val="none" w:sz="0" w:space="0" w:color="auto"/>
          </w:divBdr>
          <w:divsChild>
            <w:div w:id="732312380">
              <w:marLeft w:val="0"/>
              <w:marRight w:val="0"/>
              <w:marTop w:val="0"/>
              <w:marBottom w:val="0"/>
              <w:divBdr>
                <w:top w:val="none" w:sz="0" w:space="0" w:color="auto"/>
                <w:left w:val="none" w:sz="0" w:space="0" w:color="auto"/>
                <w:bottom w:val="none" w:sz="0" w:space="0" w:color="auto"/>
                <w:right w:val="none" w:sz="0" w:space="0" w:color="auto"/>
              </w:divBdr>
              <w:divsChild>
                <w:div w:id="732312387">
                  <w:marLeft w:val="0"/>
                  <w:marRight w:val="0"/>
                  <w:marTop w:val="0"/>
                  <w:marBottom w:val="0"/>
                  <w:divBdr>
                    <w:top w:val="none" w:sz="0" w:space="0" w:color="auto"/>
                    <w:left w:val="none" w:sz="0" w:space="0" w:color="auto"/>
                    <w:bottom w:val="none" w:sz="0" w:space="0" w:color="auto"/>
                    <w:right w:val="none" w:sz="0" w:space="0" w:color="auto"/>
                  </w:divBdr>
                  <w:divsChild>
                    <w:div w:id="732312379">
                      <w:marLeft w:val="0"/>
                      <w:marRight w:val="0"/>
                      <w:marTop w:val="0"/>
                      <w:marBottom w:val="0"/>
                      <w:divBdr>
                        <w:top w:val="none" w:sz="0" w:space="0" w:color="auto"/>
                        <w:left w:val="none" w:sz="0" w:space="0" w:color="auto"/>
                        <w:bottom w:val="none" w:sz="0" w:space="0" w:color="auto"/>
                        <w:right w:val="none" w:sz="0" w:space="0" w:color="auto"/>
                      </w:divBdr>
                      <w:divsChild>
                        <w:div w:id="732312382">
                          <w:marLeft w:val="0"/>
                          <w:marRight w:val="0"/>
                          <w:marTop w:val="0"/>
                          <w:marBottom w:val="0"/>
                          <w:divBdr>
                            <w:top w:val="none" w:sz="0" w:space="0" w:color="auto"/>
                            <w:left w:val="none" w:sz="0" w:space="0" w:color="auto"/>
                            <w:bottom w:val="none" w:sz="0" w:space="0" w:color="auto"/>
                            <w:right w:val="none" w:sz="0" w:space="0" w:color="auto"/>
                          </w:divBdr>
                          <w:divsChild>
                            <w:div w:id="732312353">
                              <w:marLeft w:val="0"/>
                              <w:marRight w:val="0"/>
                              <w:marTop w:val="0"/>
                              <w:marBottom w:val="0"/>
                              <w:divBdr>
                                <w:top w:val="none" w:sz="0" w:space="0" w:color="auto"/>
                                <w:left w:val="none" w:sz="0" w:space="0" w:color="auto"/>
                                <w:bottom w:val="none" w:sz="0" w:space="0" w:color="auto"/>
                                <w:right w:val="none" w:sz="0" w:space="0" w:color="auto"/>
                              </w:divBdr>
                              <w:divsChild>
                                <w:div w:id="732312358">
                                  <w:marLeft w:val="0"/>
                                  <w:marRight w:val="0"/>
                                  <w:marTop w:val="0"/>
                                  <w:marBottom w:val="0"/>
                                  <w:divBdr>
                                    <w:top w:val="none" w:sz="0" w:space="0" w:color="auto"/>
                                    <w:left w:val="none" w:sz="0" w:space="0" w:color="auto"/>
                                    <w:bottom w:val="none" w:sz="0" w:space="0" w:color="auto"/>
                                    <w:right w:val="none" w:sz="0" w:space="0" w:color="auto"/>
                                  </w:divBdr>
                                  <w:divsChild>
                                    <w:div w:id="732312351">
                                      <w:marLeft w:val="0"/>
                                      <w:marRight w:val="0"/>
                                      <w:marTop w:val="0"/>
                                      <w:marBottom w:val="0"/>
                                      <w:divBdr>
                                        <w:top w:val="none" w:sz="0" w:space="0" w:color="auto"/>
                                        <w:left w:val="none" w:sz="0" w:space="0" w:color="auto"/>
                                        <w:bottom w:val="none" w:sz="0" w:space="0" w:color="auto"/>
                                        <w:right w:val="none" w:sz="0" w:space="0" w:color="auto"/>
                                      </w:divBdr>
                                      <w:divsChild>
                                        <w:div w:id="7323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60">
      <w:marLeft w:val="0"/>
      <w:marRight w:val="0"/>
      <w:marTop w:val="0"/>
      <w:marBottom w:val="0"/>
      <w:divBdr>
        <w:top w:val="none" w:sz="0" w:space="0" w:color="auto"/>
        <w:left w:val="none" w:sz="0" w:space="0" w:color="auto"/>
        <w:bottom w:val="none" w:sz="0" w:space="0" w:color="auto"/>
        <w:right w:val="none" w:sz="0" w:space="0" w:color="auto"/>
      </w:divBdr>
    </w:div>
    <w:div w:id="732312361">
      <w:marLeft w:val="0"/>
      <w:marRight w:val="0"/>
      <w:marTop w:val="0"/>
      <w:marBottom w:val="0"/>
      <w:divBdr>
        <w:top w:val="none" w:sz="0" w:space="0" w:color="auto"/>
        <w:left w:val="none" w:sz="0" w:space="0" w:color="auto"/>
        <w:bottom w:val="none" w:sz="0" w:space="0" w:color="auto"/>
        <w:right w:val="none" w:sz="0" w:space="0" w:color="auto"/>
      </w:divBdr>
    </w:div>
    <w:div w:id="732312362">
      <w:marLeft w:val="0"/>
      <w:marRight w:val="0"/>
      <w:marTop w:val="0"/>
      <w:marBottom w:val="0"/>
      <w:divBdr>
        <w:top w:val="none" w:sz="0" w:space="0" w:color="auto"/>
        <w:left w:val="none" w:sz="0" w:space="0" w:color="auto"/>
        <w:bottom w:val="none" w:sz="0" w:space="0" w:color="auto"/>
        <w:right w:val="none" w:sz="0" w:space="0" w:color="auto"/>
      </w:divBdr>
    </w:div>
    <w:div w:id="732312363">
      <w:marLeft w:val="0"/>
      <w:marRight w:val="0"/>
      <w:marTop w:val="0"/>
      <w:marBottom w:val="0"/>
      <w:divBdr>
        <w:top w:val="none" w:sz="0" w:space="0" w:color="auto"/>
        <w:left w:val="none" w:sz="0" w:space="0" w:color="auto"/>
        <w:bottom w:val="none" w:sz="0" w:space="0" w:color="auto"/>
        <w:right w:val="none" w:sz="0" w:space="0" w:color="auto"/>
      </w:divBdr>
      <w:divsChild>
        <w:div w:id="732312364">
          <w:marLeft w:val="1166"/>
          <w:marRight w:val="0"/>
          <w:marTop w:val="0"/>
          <w:marBottom w:val="0"/>
          <w:divBdr>
            <w:top w:val="none" w:sz="0" w:space="0" w:color="auto"/>
            <w:left w:val="none" w:sz="0" w:space="0" w:color="auto"/>
            <w:bottom w:val="none" w:sz="0" w:space="0" w:color="auto"/>
            <w:right w:val="none" w:sz="0" w:space="0" w:color="auto"/>
          </w:divBdr>
        </w:div>
        <w:div w:id="732312365">
          <w:marLeft w:val="1166"/>
          <w:marRight w:val="0"/>
          <w:marTop w:val="0"/>
          <w:marBottom w:val="0"/>
          <w:divBdr>
            <w:top w:val="none" w:sz="0" w:space="0" w:color="auto"/>
            <w:left w:val="none" w:sz="0" w:space="0" w:color="auto"/>
            <w:bottom w:val="none" w:sz="0" w:space="0" w:color="auto"/>
            <w:right w:val="none" w:sz="0" w:space="0" w:color="auto"/>
          </w:divBdr>
        </w:div>
        <w:div w:id="732312366">
          <w:marLeft w:val="1166"/>
          <w:marRight w:val="0"/>
          <w:marTop w:val="0"/>
          <w:marBottom w:val="0"/>
          <w:divBdr>
            <w:top w:val="none" w:sz="0" w:space="0" w:color="auto"/>
            <w:left w:val="none" w:sz="0" w:space="0" w:color="auto"/>
            <w:bottom w:val="none" w:sz="0" w:space="0" w:color="auto"/>
            <w:right w:val="none" w:sz="0" w:space="0" w:color="auto"/>
          </w:divBdr>
        </w:div>
        <w:div w:id="732312367">
          <w:marLeft w:val="1166"/>
          <w:marRight w:val="0"/>
          <w:marTop w:val="0"/>
          <w:marBottom w:val="0"/>
          <w:divBdr>
            <w:top w:val="none" w:sz="0" w:space="0" w:color="auto"/>
            <w:left w:val="none" w:sz="0" w:space="0" w:color="auto"/>
            <w:bottom w:val="none" w:sz="0" w:space="0" w:color="auto"/>
            <w:right w:val="none" w:sz="0" w:space="0" w:color="auto"/>
          </w:divBdr>
        </w:div>
        <w:div w:id="732312368">
          <w:marLeft w:val="1166"/>
          <w:marRight w:val="0"/>
          <w:marTop w:val="0"/>
          <w:marBottom w:val="0"/>
          <w:divBdr>
            <w:top w:val="none" w:sz="0" w:space="0" w:color="auto"/>
            <w:left w:val="none" w:sz="0" w:space="0" w:color="auto"/>
            <w:bottom w:val="none" w:sz="0" w:space="0" w:color="auto"/>
            <w:right w:val="none" w:sz="0" w:space="0" w:color="auto"/>
          </w:divBdr>
        </w:div>
        <w:div w:id="732312369">
          <w:marLeft w:val="1166"/>
          <w:marRight w:val="0"/>
          <w:marTop w:val="0"/>
          <w:marBottom w:val="0"/>
          <w:divBdr>
            <w:top w:val="none" w:sz="0" w:space="0" w:color="auto"/>
            <w:left w:val="none" w:sz="0" w:space="0" w:color="auto"/>
            <w:bottom w:val="none" w:sz="0" w:space="0" w:color="auto"/>
            <w:right w:val="none" w:sz="0" w:space="0" w:color="auto"/>
          </w:divBdr>
        </w:div>
        <w:div w:id="732312370">
          <w:marLeft w:val="1166"/>
          <w:marRight w:val="0"/>
          <w:marTop w:val="0"/>
          <w:marBottom w:val="0"/>
          <w:divBdr>
            <w:top w:val="none" w:sz="0" w:space="0" w:color="auto"/>
            <w:left w:val="none" w:sz="0" w:space="0" w:color="auto"/>
            <w:bottom w:val="none" w:sz="0" w:space="0" w:color="auto"/>
            <w:right w:val="none" w:sz="0" w:space="0" w:color="auto"/>
          </w:divBdr>
        </w:div>
        <w:div w:id="732312372">
          <w:marLeft w:val="547"/>
          <w:marRight w:val="0"/>
          <w:marTop w:val="0"/>
          <w:marBottom w:val="0"/>
          <w:divBdr>
            <w:top w:val="none" w:sz="0" w:space="0" w:color="auto"/>
            <w:left w:val="none" w:sz="0" w:space="0" w:color="auto"/>
            <w:bottom w:val="none" w:sz="0" w:space="0" w:color="auto"/>
            <w:right w:val="none" w:sz="0" w:space="0" w:color="auto"/>
          </w:divBdr>
        </w:div>
        <w:div w:id="732312373">
          <w:marLeft w:val="1166"/>
          <w:marRight w:val="0"/>
          <w:marTop w:val="0"/>
          <w:marBottom w:val="0"/>
          <w:divBdr>
            <w:top w:val="none" w:sz="0" w:space="0" w:color="auto"/>
            <w:left w:val="none" w:sz="0" w:space="0" w:color="auto"/>
            <w:bottom w:val="none" w:sz="0" w:space="0" w:color="auto"/>
            <w:right w:val="none" w:sz="0" w:space="0" w:color="auto"/>
          </w:divBdr>
        </w:div>
        <w:div w:id="732312374">
          <w:marLeft w:val="1166"/>
          <w:marRight w:val="0"/>
          <w:marTop w:val="0"/>
          <w:marBottom w:val="0"/>
          <w:divBdr>
            <w:top w:val="none" w:sz="0" w:space="0" w:color="auto"/>
            <w:left w:val="none" w:sz="0" w:space="0" w:color="auto"/>
            <w:bottom w:val="none" w:sz="0" w:space="0" w:color="auto"/>
            <w:right w:val="none" w:sz="0" w:space="0" w:color="auto"/>
          </w:divBdr>
        </w:div>
        <w:div w:id="732312375">
          <w:marLeft w:val="1166"/>
          <w:marRight w:val="0"/>
          <w:marTop w:val="0"/>
          <w:marBottom w:val="0"/>
          <w:divBdr>
            <w:top w:val="none" w:sz="0" w:space="0" w:color="auto"/>
            <w:left w:val="none" w:sz="0" w:space="0" w:color="auto"/>
            <w:bottom w:val="none" w:sz="0" w:space="0" w:color="auto"/>
            <w:right w:val="none" w:sz="0" w:space="0" w:color="auto"/>
          </w:divBdr>
        </w:div>
      </w:divsChild>
    </w:div>
    <w:div w:id="732312371">
      <w:marLeft w:val="0"/>
      <w:marRight w:val="0"/>
      <w:marTop w:val="0"/>
      <w:marBottom w:val="0"/>
      <w:divBdr>
        <w:top w:val="none" w:sz="0" w:space="0" w:color="auto"/>
        <w:left w:val="none" w:sz="0" w:space="0" w:color="auto"/>
        <w:bottom w:val="none" w:sz="0" w:space="0" w:color="auto"/>
        <w:right w:val="none" w:sz="0" w:space="0" w:color="auto"/>
      </w:divBdr>
    </w:div>
    <w:div w:id="732312376">
      <w:marLeft w:val="0"/>
      <w:marRight w:val="0"/>
      <w:marTop w:val="0"/>
      <w:marBottom w:val="0"/>
      <w:divBdr>
        <w:top w:val="none" w:sz="0" w:space="0" w:color="auto"/>
        <w:left w:val="none" w:sz="0" w:space="0" w:color="auto"/>
        <w:bottom w:val="none" w:sz="0" w:space="0" w:color="auto"/>
        <w:right w:val="none" w:sz="0" w:space="0" w:color="auto"/>
      </w:divBdr>
      <w:divsChild>
        <w:div w:id="732312348">
          <w:marLeft w:val="0"/>
          <w:marRight w:val="0"/>
          <w:marTop w:val="0"/>
          <w:marBottom w:val="0"/>
          <w:divBdr>
            <w:top w:val="none" w:sz="0" w:space="0" w:color="auto"/>
            <w:left w:val="none" w:sz="0" w:space="0" w:color="auto"/>
            <w:bottom w:val="none" w:sz="0" w:space="0" w:color="auto"/>
            <w:right w:val="none" w:sz="0" w:space="0" w:color="auto"/>
          </w:divBdr>
          <w:divsChild>
            <w:div w:id="732312359">
              <w:marLeft w:val="0"/>
              <w:marRight w:val="0"/>
              <w:marTop w:val="0"/>
              <w:marBottom w:val="0"/>
              <w:divBdr>
                <w:top w:val="none" w:sz="0" w:space="0" w:color="auto"/>
                <w:left w:val="none" w:sz="0" w:space="0" w:color="auto"/>
                <w:bottom w:val="none" w:sz="0" w:space="0" w:color="auto"/>
                <w:right w:val="none" w:sz="0" w:space="0" w:color="auto"/>
              </w:divBdr>
              <w:divsChild>
                <w:div w:id="732312345">
                  <w:marLeft w:val="0"/>
                  <w:marRight w:val="0"/>
                  <w:marTop w:val="0"/>
                  <w:marBottom w:val="0"/>
                  <w:divBdr>
                    <w:top w:val="none" w:sz="0" w:space="0" w:color="auto"/>
                    <w:left w:val="none" w:sz="0" w:space="0" w:color="auto"/>
                    <w:bottom w:val="none" w:sz="0" w:space="0" w:color="auto"/>
                    <w:right w:val="none" w:sz="0" w:space="0" w:color="auto"/>
                  </w:divBdr>
                  <w:divsChild>
                    <w:div w:id="732312354">
                      <w:marLeft w:val="0"/>
                      <w:marRight w:val="0"/>
                      <w:marTop w:val="0"/>
                      <w:marBottom w:val="0"/>
                      <w:divBdr>
                        <w:top w:val="none" w:sz="0" w:space="0" w:color="auto"/>
                        <w:left w:val="none" w:sz="0" w:space="0" w:color="auto"/>
                        <w:bottom w:val="none" w:sz="0" w:space="0" w:color="auto"/>
                        <w:right w:val="none" w:sz="0" w:space="0" w:color="auto"/>
                      </w:divBdr>
                      <w:divsChild>
                        <w:div w:id="732312389">
                          <w:marLeft w:val="0"/>
                          <w:marRight w:val="0"/>
                          <w:marTop w:val="0"/>
                          <w:marBottom w:val="0"/>
                          <w:divBdr>
                            <w:top w:val="none" w:sz="0" w:space="0" w:color="auto"/>
                            <w:left w:val="none" w:sz="0" w:space="0" w:color="auto"/>
                            <w:bottom w:val="none" w:sz="0" w:space="0" w:color="auto"/>
                            <w:right w:val="none" w:sz="0" w:space="0" w:color="auto"/>
                          </w:divBdr>
                          <w:divsChild>
                            <w:div w:id="732312390">
                              <w:marLeft w:val="0"/>
                              <w:marRight w:val="0"/>
                              <w:marTop w:val="0"/>
                              <w:marBottom w:val="0"/>
                              <w:divBdr>
                                <w:top w:val="none" w:sz="0" w:space="0" w:color="auto"/>
                                <w:left w:val="none" w:sz="0" w:space="0" w:color="auto"/>
                                <w:bottom w:val="none" w:sz="0" w:space="0" w:color="auto"/>
                                <w:right w:val="none" w:sz="0" w:space="0" w:color="auto"/>
                              </w:divBdr>
                              <w:divsChild>
                                <w:div w:id="732312385">
                                  <w:marLeft w:val="0"/>
                                  <w:marRight w:val="0"/>
                                  <w:marTop w:val="0"/>
                                  <w:marBottom w:val="0"/>
                                  <w:divBdr>
                                    <w:top w:val="none" w:sz="0" w:space="0" w:color="auto"/>
                                    <w:left w:val="none" w:sz="0" w:space="0" w:color="auto"/>
                                    <w:bottom w:val="none" w:sz="0" w:space="0" w:color="auto"/>
                                    <w:right w:val="none" w:sz="0" w:space="0" w:color="auto"/>
                                  </w:divBdr>
                                  <w:divsChild>
                                    <w:div w:id="732312346">
                                      <w:marLeft w:val="0"/>
                                      <w:marRight w:val="0"/>
                                      <w:marTop w:val="0"/>
                                      <w:marBottom w:val="0"/>
                                      <w:divBdr>
                                        <w:top w:val="none" w:sz="0" w:space="0" w:color="auto"/>
                                        <w:left w:val="none" w:sz="0" w:space="0" w:color="auto"/>
                                        <w:bottom w:val="none" w:sz="0" w:space="0" w:color="auto"/>
                                        <w:right w:val="none" w:sz="0" w:space="0" w:color="auto"/>
                                      </w:divBdr>
                                      <w:divsChild>
                                        <w:div w:id="732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86">
      <w:marLeft w:val="0"/>
      <w:marRight w:val="0"/>
      <w:marTop w:val="0"/>
      <w:marBottom w:val="0"/>
      <w:divBdr>
        <w:top w:val="none" w:sz="0" w:space="0" w:color="auto"/>
        <w:left w:val="none" w:sz="0" w:space="0" w:color="auto"/>
        <w:bottom w:val="none" w:sz="0" w:space="0" w:color="auto"/>
        <w:right w:val="none" w:sz="0" w:space="0" w:color="auto"/>
      </w:divBdr>
      <w:divsChild>
        <w:div w:id="732312357">
          <w:marLeft w:val="0"/>
          <w:marRight w:val="0"/>
          <w:marTop w:val="0"/>
          <w:marBottom w:val="0"/>
          <w:divBdr>
            <w:top w:val="none" w:sz="0" w:space="0" w:color="auto"/>
            <w:left w:val="none" w:sz="0" w:space="0" w:color="auto"/>
            <w:bottom w:val="none" w:sz="0" w:space="0" w:color="auto"/>
            <w:right w:val="none" w:sz="0" w:space="0" w:color="auto"/>
          </w:divBdr>
          <w:divsChild>
            <w:div w:id="732312350">
              <w:marLeft w:val="0"/>
              <w:marRight w:val="0"/>
              <w:marTop w:val="0"/>
              <w:marBottom w:val="0"/>
              <w:divBdr>
                <w:top w:val="none" w:sz="0" w:space="0" w:color="auto"/>
                <w:left w:val="none" w:sz="0" w:space="0" w:color="auto"/>
                <w:bottom w:val="none" w:sz="0" w:space="0" w:color="auto"/>
                <w:right w:val="none" w:sz="0" w:space="0" w:color="auto"/>
              </w:divBdr>
              <w:divsChild>
                <w:div w:id="732312383">
                  <w:marLeft w:val="0"/>
                  <w:marRight w:val="0"/>
                  <w:marTop w:val="0"/>
                  <w:marBottom w:val="0"/>
                  <w:divBdr>
                    <w:top w:val="none" w:sz="0" w:space="0" w:color="auto"/>
                    <w:left w:val="none" w:sz="0" w:space="0" w:color="auto"/>
                    <w:bottom w:val="none" w:sz="0" w:space="0" w:color="auto"/>
                    <w:right w:val="none" w:sz="0" w:space="0" w:color="auto"/>
                  </w:divBdr>
                  <w:divsChild>
                    <w:div w:id="732312384">
                      <w:marLeft w:val="0"/>
                      <w:marRight w:val="0"/>
                      <w:marTop w:val="0"/>
                      <w:marBottom w:val="0"/>
                      <w:divBdr>
                        <w:top w:val="none" w:sz="0" w:space="0" w:color="auto"/>
                        <w:left w:val="none" w:sz="0" w:space="0" w:color="auto"/>
                        <w:bottom w:val="none" w:sz="0" w:space="0" w:color="auto"/>
                        <w:right w:val="none" w:sz="0" w:space="0" w:color="auto"/>
                      </w:divBdr>
                      <w:divsChild>
                        <w:div w:id="732312356">
                          <w:marLeft w:val="0"/>
                          <w:marRight w:val="0"/>
                          <w:marTop w:val="0"/>
                          <w:marBottom w:val="0"/>
                          <w:divBdr>
                            <w:top w:val="none" w:sz="0" w:space="0" w:color="auto"/>
                            <w:left w:val="none" w:sz="0" w:space="0" w:color="auto"/>
                            <w:bottom w:val="none" w:sz="0" w:space="0" w:color="auto"/>
                            <w:right w:val="none" w:sz="0" w:space="0" w:color="auto"/>
                          </w:divBdr>
                          <w:divsChild>
                            <w:div w:id="732312347">
                              <w:marLeft w:val="0"/>
                              <w:marRight w:val="0"/>
                              <w:marTop w:val="0"/>
                              <w:marBottom w:val="0"/>
                              <w:divBdr>
                                <w:top w:val="none" w:sz="0" w:space="0" w:color="auto"/>
                                <w:left w:val="none" w:sz="0" w:space="0" w:color="auto"/>
                                <w:bottom w:val="none" w:sz="0" w:space="0" w:color="auto"/>
                                <w:right w:val="none" w:sz="0" w:space="0" w:color="auto"/>
                              </w:divBdr>
                              <w:divsChild>
                                <w:div w:id="732312349">
                                  <w:marLeft w:val="0"/>
                                  <w:marRight w:val="0"/>
                                  <w:marTop w:val="0"/>
                                  <w:marBottom w:val="0"/>
                                  <w:divBdr>
                                    <w:top w:val="none" w:sz="0" w:space="0" w:color="auto"/>
                                    <w:left w:val="none" w:sz="0" w:space="0" w:color="auto"/>
                                    <w:bottom w:val="none" w:sz="0" w:space="0" w:color="auto"/>
                                    <w:right w:val="none" w:sz="0" w:space="0" w:color="auto"/>
                                  </w:divBdr>
                                  <w:divsChild>
                                    <w:div w:id="732312378">
                                      <w:marLeft w:val="0"/>
                                      <w:marRight w:val="0"/>
                                      <w:marTop w:val="0"/>
                                      <w:marBottom w:val="0"/>
                                      <w:divBdr>
                                        <w:top w:val="none" w:sz="0" w:space="0" w:color="auto"/>
                                        <w:left w:val="none" w:sz="0" w:space="0" w:color="auto"/>
                                        <w:bottom w:val="none" w:sz="0" w:space="0" w:color="auto"/>
                                        <w:right w:val="none" w:sz="0" w:space="0" w:color="auto"/>
                                      </w:divBdr>
                                      <w:divsChild>
                                        <w:div w:id="7323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680533">
      <w:bodyDiv w:val="1"/>
      <w:marLeft w:val="0"/>
      <w:marRight w:val="0"/>
      <w:marTop w:val="0"/>
      <w:marBottom w:val="0"/>
      <w:divBdr>
        <w:top w:val="none" w:sz="0" w:space="0" w:color="auto"/>
        <w:left w:val="none" w:sz="0" w:space="0" w:color="auto"/>
        <w:bottom w:val="none" w:sz="0" w:space="0" w:color="auto"/>
        <w:right w:val="none" w:sz="0" w:space="0" w:color="auto"/>
      </w:divBdr>
    </w:div>
    <w:div w:id="750734443">
      <w:bodyDiv w:val="1"/>
      <w:marLeft w:val="0"/>
      <w:marRight w:val="0"/>
      <w:marTop w:val="0"/>
      <w:marBottom w:val="0"/>
      <w:divBdr>
        <w:top w:val="none" w:sz="0" w:space="0" w:color="auto"/>
        <w:left w:val="none" w:sz="0" w:space="0" w:color="auto"/>
        <w:bottom w:val="none" w:sz="0" w:space="0" w:color="auto"/>
        <w:right w:val="none" w:sz="0" w:space="0" w:color="auto"/>
      </w:divBdr>
    </w:div>
    <w:div w:id="786581341">
      <w:bodyDiv w:val="1"/>
      <w:marLeft w:val="0"/>
      <w:marRight w:val="0"/>
      <w:marTop w:val="0"/>
      <w:marBottom w:val="0"/>
      <w:divBdr>
        <w:top w:val="none" w:sz="0" w:space="0" w:color="auto"/>
        <w:left w:val="none" w:sz="0" w:space="0" w:color="auto"/>
        <w:bottom w:val="none" w:sz="0" w:space="0" w:color="auto"/>
        <w:right w:val="none" w:sz="0" w:space="0" w:color="auto"/>
      </w:divBdr>
    </w:div>
    <w:div w:id="800655314">
      <w:bodyDiv w:val="1"/>
      <w:marLeft w:val="0"/>
      <w:marRight w:val="0"/>
      <w:marTop w:val="0"/>
      <w:marBottom w:val="0"/>
      <w:divBdr>
        <w:top w:val="none" w:sz="0" w:space="0" w:color="auto"/>
        <w:left w:val="none" w:sz="0" w:space="0" w:color="auto"/>
        <w:bottom w:val="none" w:sz="0" w:space="0" w:color="auto"/>
        <w:right w:val="none" w:sz="0" w:space="0" w:color="auto"/>
      </w:divBdr>
    </w:div>
    <w:div w:id="802386062">
      <w:bodyDiv w:val="1"/>
      <w:marLeft w:val="0"/>
      <w:marRight w:val="0"/>
      <w:marTop w:val="0"/>
      <w:marBottom w:val="0"/>
      <w:divBdr>
        <w:top w:val="none" w:sz="0" w:space="0" w:color="auto"/>
        <w:left w:val="none" w:sz="0" w:space="0" w:color="auto"/>
        <w:bottom w:val="none" w:sz="0" w:space="0" w:color="auto"/>
        <w:right w:val="none" w:sz="0" w:space="0" w:color="auto"/>
      </w:divBdr>
    </w:div>
    <w:div w:id="805321805">
      <w:bodyDiv w:val="1"/>
      <w:marLeft w:val="0"/>
      <w:marRight w:val="0"/>
      <w:marTop w:val="0"/>
      <w:marBottom w:val="0"/>
      <w:divBdr>
        <w:top w:val="none" w:sz="0" w:space="0" w:color="auto"/>
        <w:left w:val="none" w:sz="0" w:space="0" w:color="auto"/>
        <w:bottom w:val="none" w:sz="0" w:space="0" w:color="auto"/>
        <w:right w:val="none" w:sz="0" w:space="0" w:color="auto"/>
      </w:divBdr>
    </w:div>
    <w:div w:id="812522719">
      <w:bodyDiv w:val="1"/>
      <w:marLeft w:val="0"/>
      <w:marRight w:val="0"/>
      <w:marTop w:val="0"/>
      <w:marBottom w:val="0"/>
      <w:divBdr>
        <w:top w:val="none" w:sz="0" w:space="0" w:color="auto"/>
        <w:left w:val="none" w:sz="0" w:space="0" w:color="auto"/>
        <w:bottom w:val="none" w:sz="0" w:space="0" w:color="auto"/>
        <w:right w:val="none" w:sz="0" w:space="0" w:color="auto"/>
      </w:divBdr>
    </w:div>
    <w:div w:id="818495097">
      <w:bodyDiv w:val="1"/>
      <w:marLeft w:val="0"/>
      <w:marRight w:val="0"/>
      <w:marTop w:val="0"/>
      <w:marBottom w:val="0"/>
      <w:divBdr>
        <w:top w:val="none" w:sz="0" w:space="0" w:color="auto"/>
        <w:left w:val="none" w:sz="0" w:space="0" w:color="auto"/>
        <w:bottom w:val="none" w:sz="0" w:space="0" w:color="auto"/>
        <w:right w:val="none" w:sz="0" w:space="0" w:color="auto"/>
      </w:divBdr>
    </w:div>
    <w:div w:id="819346775">
      <w:bodyDiv w:val="1"/>
      <w:marLeft w:val="0"/>
      <w:marRight w:val="0"/>
      <w:marTop w:val="0"/>
      <w:marBottom w:val="0"/>
      <w:divBdr>
        <w:top w:val="none" w:sz="0" w:space="0" w:color="auto"/>
        <w:left w:val="none" w:sz="0" w:space="0" w:color="auto"/>
        <w:bottom w:val="none" w:sz="0" w:space="0" w:color="auto"/>
        <w:right w:val="none" w:sz="0" w:space="0" w:color="auto"/>
      </w:divBdr>
    </w:div>
    <w:div w:id="831524908">
      <w:bodyDiv w:val="1"/>
      <w:marLeft w:val="0"/>
      <w:marRight w:val="0"/>
      <w:marTop w:val="0"/>
      <w:marBottom w:val="0"/>
      <w:divBdr>
        <w:top w:val="none" w:sz="0" w:space="0" w:color="auto"/>
        <w:left w:val="none" w:sz="0" w:space="0" w:color="auto"/>
        <w:bottom w:val="none" w:sz="0" w:space="0" w:color="auto"/>
        <w:right w:val="none" w:sz="0" w:space="0" w:color="auto"/>
      </w:divBdr>
    </w:div>
    <w:div w:id="838472124">
      <w:bodyDiv w:val="1"/>
      <w:marLeft w:val="0"/>
      <w:marRight w:val="0"/>
      <w:marTop w:val="0"/>
      <w:marBottom w:val="0"/>
      <w:divBdr>
        <w:top w:val="none" w:sz="0" w:space="0" w:color="auto"/>
        <w:left w:val="none" w:sz="0" w:space="0" w:color="auto"/>
        <w:bottom w:val="none" w:sz="0" w:space="0" w:color="auto"/>
        <w:right w:val="none" w:sz="0" w:space="0" w:color="auto"/>
      </w:divBdr>
    </w:div>
    <w:div w:id="847718099">
      <w:bodyDiv w:val="1"/>
      <w:marLeft w:val="0"/>
      <w:marRight w:val="0"/>
      <w:marTop w:val="0"/>
      <w:marBottom w:val="0"/>
      <w:divBdr>
        <w:top w:val="none" w:sz="0" w:space="0" w:color="auto"/>
        <w:left w:val="none" w:sz="0" w:space="0" w:color="auto"/>
        <w:bottom w:val="none" w:sz="0" w:space="0" w:color="auto"/>
        <w:right w:val="none" w:sz="0" w:space="0" w:color="auto"/>
      </w:divBdr>
    </w:div>
    <w:div w:id="859665066">
      <w:bodyDiv w:val="1"/>
      <w:marLeft w:val="0"/>
      <w:marRight w:val="0"/>
      <w:marTop w:val="0"/>
      <w:marBottom w:val="0"/>
      <w:divBdr>
        <w:top w:val="none" w:sz="0" w:space="0" w:color="auto"/>
        <w:left w:val="none" w:sz="0" w:space="0" w:color="auto"/>
        <w:bottom w:val="none" w:sz="0" w:space="0" w:color="auto"/>
        <w:right w:val="none" w:sz="0" w:space="0" w:color="auto"/>
      </w:divBdr>
    </w:div>
    <w:div w:id="888035247">
      <w:bodyDiv w:val="1"/>
      <w:marLeft w:val="0"/>
      <w:marRight w:val="0"/>
      <w:marTop w:val="0"/>
      <w:marBottom w:val="0"/>
      <w:divBdr>
        <w:top w:val="none" w:sz="0" w:space="0" w:color="auto"/>
        <w:left w:val="none" w:sz="0" w:space="0" w:color="auto"/>
        <w:bottom w:val="none" w:sz="0" w:space="0" w:color="auto"/>
        <w:right w:val="none" w:sz="0" w:space="0" w:color="auto"/>
      </w:divBdr>
    </w:div>
    <w:div w:id="931427329">
      <w:bodyDiv w:val="1"/>
      <w:marLeft w:val="0"/>
      <w:marRight w:val="0"/>
      <w:marTop w:val="0"/>
      <w:marBottom w:val="0"/>
      <w:divBdr>
        <w:top w:val="none" w:sz="0" w:space="0" w:color="auto"/>
        <w:left w:val="none" w:sz="0" w:space="0" w:color="auto"/>
        <w:bottom w:val="none" w:sz="0" w:space="0" w:color="auto"/>
        <w:right w:val="none" w:sz="0" w:space="0" w:color="auto"/>
      </w:divBdr>
    </w:div>
    <w:div w:id="939025283">
      <w:bodyDiv w:val="1"/>
      <w:marLeft w:val="0"/>
      <w:marRight w:val="0"/>
      <w:marTop w:val="0"/>
      <w:marBottom w:val="0"/>
      <w:divBdr>
        <w:top w:val="none" w:sz="0" w:space="0" w:color="auto"/>
        <w:left w:val="none" w:sz="0" w:space="0" w:color="auto"/>
        <w:bottom w:val="none" w:sz="0" w:space="0" w:color="auto"/>
        <w:right w:val="none" w:sz="0" w:space="0" w:color="auto"/>
      </w:divBdr>
    </w:div>
    <w:div w:id="942153644">
      <w:bodyDiv w:val="1"/>
      <w:marLeft w:val="0"/>
      <w:marRight w:val="0"/>
      <w:marTop w:val="0"/>
      <w:marBottom w:val="0"/>
      <w:divBdr>
        <w:top w:val="none" w:sz="0" w:space="0" w:color="auto"/>
        <w:left w:val="none" w:sz="0" w:space="0" w:color="auto"/>
        <w:bottom w:val="none" w:sz="0" w:space="0" w:color="auto"/>
        <w:right w:val="none" w:sz="0" w:space="0" w:color="auto"/>
      </w:divBdr>
    </w:div>
    <w:div w:id="956791787">
      <w:bodyDiv w:val="1"/>
      <w:marLeft w:val="0"/>
      <w:marRight w:val="0"/>
      <w:marTop w:val="0"/>
      <w:marBottom w:val="0"/>
      <w:divBdr>
        <w:top w:val="none" w:sz="0" w:space="0" w:color="auto"/>
        <w:left w:val="none" w:sz="0" w:space="0" w:color="auto"/>
        <w:bottom w:val="none" w:sz="0" w:space="0" w:color="auto"/>
        <w:right w:val="none" w:sz="0" w:space="0" w:color="auto"/>
      </w:divBdr>
    </w:div>
    <w:div w:id="959723797">
      <w:bodyDiv w:val="1"/>
      <w:marLeft w:val="0"/>
      <w:marRight w:val="0"/>
      <w:marTop w:val="0"/>
      <w:marBottom w:val="0"/>
      <w:divBdr>
        <w:top w:val="none" w:sz="0" w:space="0" w:color="auto"/>
        <w:left w:val="none" w:sz="0" w:space="0" w:color="auto"/>
        <w:bottom w:val="none" w:sz="0" w:space="0" w:color="auto"/>
        <w:right w:val="none" w:sz="0" w:space="0" w:color="auto"/>
      </w:divBdr>
    </w:div>
    <w:div w:id="988169303">
      <w:bodyDiv w:val="1"/>
      <w:marLeft w:val="0"/>
      <w:marRight w:val="0"/>
      <w:marTop w:val="0"/>
      <w:marBottom w:val="0"/>
      <w:divBdr>
        <w:top w:val="none" w:sz="0" w:space="0" w:color="auto"/>
        <w:left w:val="none" w:sz="0" w:space="0" w:color="auto"/>
        <w:bottom w:val="none" w:sz="0" w:space="0" w:color="auto"/>
        <w:right w:val="none" w:sz="0" w:space="0" w:color="auto"/>
      </w:divBdr>
    </w:div>
    <w:div w:id="994912479">
      <w:bodyDiv w:val="1"/>
      <w:marLeft w:val="0"/>
      <w:marRight w:val="0"/>
      <w:marTop w:val="0"/>
      <w:marBottom w:val="0"/>
      <w:divBdr>
        <w:top w:val="none" w:sz="0" w:space="0" w:color="auto"/>
        <w:left w:val="none" w:sz="0" w:space="0" w:color="auto"/>
        <w:bottom w:val="none" w:sz="0" w:space="0" w:color="auto"/>
        <w:right w:val="none" w:sz="0" w:space="0" w:color="auto"/>
      </w:divBdr>
    </w:div>
    <w:div w:id="1002051099">
      <w:bodyDiv w:val="1"/>
      <w:marLeft w:val="0"/>
      <w:marRight w:val="0"/>
      <w:marTop w:val="0"/>
      <w:marBottom w:val="0"/>
      <w:divBdr>
        <w:top w:val="none" w:sz="0" w:space="0" w:color="auto"/>
        <w:left w:val="none" w:sz="0" w:space="0" w:color="auto"/>
        <w:bottom w:val="none" w:sz="0" w:space="0" w:color="auto"/>
        <w:right w:val="none" w:sz="0" w:space="0" w:color="auto"/>
      </w:divBdr>
    </w:div>
    <w:div w:id="1039672611">
      <w:bodyDiv w:val="1"/>
      <w:marLeft w:val="0"/>
      <w:marRight w:val="0"/>
      <w:marTop w:val="0"/>
      <w:marBottom w:val="0"/>
      <w:divBdr>
        <w:top w:val="none" w:sz="0" w:space="0" w:color="auto"/>
        <w:left w:val="none" w:sz="0" w:space="0" w:color="auto"/>
        <w:bottom w:val="none" w:sz="0" w:space="0" w:color="auto"/>
        <w:right w:val="none" w:sz="0" w:space="0" w:color="auto"/>
      </w:divBdr>
    </w:div>
    <w:div w:id="1055159860">
      <w:bodyDiv w:val="1"/>
      <w:marLeft w:val="0"/>
      <w:marRight w:val="0"/>
      <w:marTop w:val="0"/>
      <w:marBottom w:val="0"/>
      <w:divBdr>
        <w:top w:val="none" w:sz="0" w:space="0" w:color="auto"/>
        <w:left w:val="none" w:sz="0" w:space="0" w:color="auto"/>
        <w:bottom w:val="none" w:sz="0" w:space="0" w:color="auto"/>
        <w:right w:val="none" w:sz="0" w:space="0" w:color="auto"/>
      </w:divBdr>
    </w:div>
    <w:div w:id="1098792801">
      <w:bodyDiv w:val="1"/>
      <w:marLeft w:val="0"/>
      <w:marRight w:val="0"/>
      <w:marTop w:val="0"/>
      <w:marBottom w:val="0"/>
      <w:divBdr>
        <w:top w:val="none" w:sz="0" w:space="0" w:color="auto"/>
        <w:left w:val="none" w:sz="0" w:space="0" w:color="auto"/>
        <w:bottom w:val="none" w:sz="0" w:space="0" w:color="auto"/>
        <w:right w:val="none" w:sz="0" w:space="0" w:color="auto"/>
      </w:divBdr>
    </w:div>
    <w:div w:id="1104884821">
      <w:bodyDiv w:val="1"/>
      <w:marLeft w:val="0"/>
      <w:marRight w:val="0"/>
      <w:marTop w:val="0"/>
      <w:marBottom w:val="0"/>
      <w:divBdr>
        <w:top w:val="none" w:sz="0" w:space="0" w:color="auto"/>
        <w:left w:val="none" w:sz="0" w:space="0" w:color="auto"/>
        <w:bottom w:val="none" w:sz="0" w:space="0" w:color="auto"/>
        <w:right w:val="none" w:sz="0" w:space="0" w:color="auto"/>
      </w:divBdr>
    </w:div>
    <w:div w:id="1112551901">
      <w:bodyDiv w:val="1"/>
      <w:marLeft w:val="0"/>
      <w:marRight w:val="0"/>
      <w:marTop w:val="0"/>
      <w:marBottom w:val="0"/>
      <w:divBdr>
        <w:top w:val="none" w:sz="0" w:space="0" w:color="auto"/>
        <w:left w:val="none" w:sz="0" w:space="0" w:color="auto"/>
        <w:bottom w:val="none" w:sz="0" w:space="0" w:color="auto"/>
        <w:right w:val="none" w:sz="0" w:space="0" w:color="auto"/>
      </w:divBdr>
    </w:div>
    <w:div w:id="1121726058">
      <w:bodyDiv w:val="1"/>
      <w:marLeft w:val="0"/>
      <w:marRight w:val="0"/>
      <w:marTop w:val="0"/>
      <w:marBottom w:val="0"/>
      <w:divBdr>
        <w:top w:val="none" w:sz="0" w:space="0" w:color="auto"/>
        <w:left w:val="none" w:sz="0" w:space="0" w:color="auto"/>
        <w:bottom w:val="none" w:sz="0" w:space="0" w:color="auto"/>
        <w:right w:val="none" w:sz="0" w:space="0" w:color="auto"/>
      </w:divBdr>
    </w:div>
    <w:div w:id="1196968490">
      <w:bodyDiv w:val="1"/>
      <w:marLeft w:val="0"/>
      <w:marRight w:val="0"/>
      <w:marTop w:val="0"/>
      <w:marBottom w:val="0"/>
      <w:divBdr>
        <w:top w:val="none" w:sz="0" w:space="0" w:color="auto"/>
        <w:left w:val="none" w:sz="0" w:space="0" w:color="auto"/>
        <w:bottom w:val="none" w:sz="0" w:space="0" w:color="auto"/>
        <w:right w:val="none" w:sz="0" w:space="0" w:color="auto"/>
      </w:divBdr>
    </w:div>
    <w:div w:id="1200437146">
      <w:bodyDiv w:val="1"/>
      <w:marLeft w:val="0"/>
      <w:marRight w:val="0"/>
      <w:marTop w:val="0"/>
      <w:marBottom w:val="0"/>
      <w:divBdr>
        <w:top w:val="none" w:sz="0" w:space="0" w:color="auto"/>
        <w:left w:val="none" w:sz="0" w:space="0" w:color="auto"/>
        <w:bottom w:val="none" w:sz="0" w:space="0" w:color="auto"/>
        <w:right w:val="none" w:sz="0" w:space="0" w:color="auto"/>
      </w:divBdr>
    </w:div>
    <w:div w:id="1217858368">
      <w:bodyDiv w:val="1"/>
      <w:marLeft w:val="0"/>
      <w:marRight w:val="0"/>
      <w:marTop w:val="0"/>
      <w:marBottom w:val="0"/>
      <w:divBdr>
        <w:top w:val="none" w:sz="0" w:space="0" w:color="auto"/>
        <w:left w:val="none" w:sz="0" w:space="0" w:color="auto"/>
        <w:bottom w:val="none" w:sz="0" w:space="0" w:color="auto"/>
        <w:right w:val="none" w:sz="0" w:space="0" w:color="auto"/>
      </w:divBdr>
    </w:div>
    <w:div w:id="1235704505">
      <w:bodyDiv w:val="1"/>
      <w:marLeft w:val="0"/>
      <w:marRight w:val="0"/>
      <w:marTop w:val="0"/>
      <w:marBottom w:val="0"/>
      <w:divBdr>
        <w:top w:val="none" w:sz="0" w:space="0" w:color="auto"/>
        <w:left w:val="none" w:sz="0" w:space="0" w:color="auto"/>
        <w:bottom w:val="none" w:sz="0" w:space="0" w:color="auto"/>
        <w:right w:val="none" w:sz="0" w:space="0" w:color="auto"/>
      </w:divBdr>
    </w:div>
    <w:div w:id="1249844229">
      <w:bodyDiv w:val="1"/>
      <w:marLeft w:val="0"/>
      <w:marRight w:val="0"/>
      <w:marTop w:val="0"/>
      <w:marBottom w:val="0"/>
      <w:divBdr>
        <w:top w:val="none" w:sz="0" w:space="0" w:color="auto"/>
        <w:left w:val="none" w:sz="0" w:space="0" w:color="auto"/>
        <w:bottom w:val="none" w:sz="0" w:space="0" w:color="auto"/>
        <w:right w:val="none" w:sz="0" w:space="0" w:color="auto"/>
      </w:divBdr>
    </w:div>
    <w:div w:id="1272977176">
      <w:bodyDiv w:val="1"/>
      <w:marLeft w:val="0"/>
      <w:marRight w:val="0"/>
      <w:marTop w:val="0"/>
      <w:marBottom w:val="0"/>
      <w:divBdr>
        <w:top w:val="none" w:sz="0" w:space="0" w:color="auto"/>
        <w:left w:val="none" w:sz="0" w:space="0" w:color="auto"/>
        <w:bottom w:val="none" w:sz="0" w:space="0" w:color="auto"/>
        <w:right w:val="none" w:sz="0" w:space="0" w:color="auto"/>
      </w:divBdr>
    </w:div>
    <w:div w:id="1275089352">
      <w:bodyDiv w:val="1"/>
      <w:marLeft w:val="0"/>
      <w:marRight w:val="0"/>
      <w:marTop w:val="0"/>
      <w:marBottom w:val="0"/>
      <w:divBdr>
        <w:top w:val="none" w:sz="0" w:space="0" w:color="auto"/>
        <w:left w:val="none" w:sz="0" w:space="0" w:color="auto"/>
        <w:bottom w:val="none" w:sz="0" w:space="0" w:color="auto"/>
        <w:right w:val="none" w:sz="0" w:space="0" w:color="auto"/>
      </w:divBdr>
    </w:div>
    <w:div w:id="1278217376">
      <w:bodyDiv w:val="1"/>
      <w:marLeft w:val="0"/>
      <w:marRight w:val="0"/>
      <w:marTop w:val="0"/>
      <w:marBottom w:val="0"/>
      <w:divBdr>
        <w:top w:val="none" w:sz="0" w:space="0" w:color="auto"/>
        <w:left w:val="none" w:sz="0" w:space="0" w:color="auto"/>
        <w:bottom w:val="none" w:sz="0" w:space="0" w:color="auto"/>
        <w:right w:val="none" w:sz="0" w:space="0" w:color="auto"/>
      </w:divBdr>
    </w:div>
    <w:div w:id="1287348057">
      <w:bodyDiv w:val="1"/>
      <w:marLeft w:val="0"/>
      <w:marRight w:val="0"/>
      <w:marTop w:val="0"/>
      <w:marBottom w:val="0"/>
      <w:divBdr>
        <w:top w:val="none" w:sz="0" w:space="0" w:color="auto"/>
        <w:left w:val="none" w:sz="0" w:space="0" w:color="auto"/>
        <w:bottom w:val="none" w:sz="0" w:space="0" w:color="auto"/>
        <w:right w:val="none" w:sz="0" w:space="0" w:color="auto"/>
      </w:divBdr>
    </w:div>
    <w:div w:id="1300653009">
      <w:bodyDiv w:val="1"/>
      <w:marLeft w:val="0"/>
      <w:marRight w:val="0"/>
      <w:marTop w:val="0"/>
      <w:marBottom w:val="0"/>
      <w:divBdr>
        <w:top w:val="none" w:sz="0" w:space="0" w:color="auto"/>
        <w:left w:val="none" w:sz="0" w:space="0" w:color="auto"/>
        <w:bottom w:val="none" w:sz="0" w:space="0" w:color="auto"/>
        <w:right w:val="none" w:sz="0" w:space="0" w:color="auto"/>
      </w:divBdr>
    </w:div>
    <w:div w:id="1301617238">
      <w:bodyDiv w:val="1"/>
      <w:marLeft w:val="0"/>
      <w:marRight w:val="0"/>
      <w:marTop w:val="0"/>
      <w:marBottom w:val="0"/>
      <w:divBdr>
        <w:top w:val="none" w:sz="0" w:space="0" w:color="auto"/>
        <w:left w:val="none" w:sz="0" w:space="0" w:color="auto"/>
        <w:bottom w:val="none" w:sz="0" w:space="0" w:color="auto"/>
        <w:right w:val="none" w:sz="0" w:space="0" w:color="auto"/>
      </w:divBdr>
    </w:div>
    <w:div w:id="1302924801">
      <w:bodyDiv w:val="1"/>
      <w:marLeft w:val="0"/>
      <w:marRight w:val="0"/>
      <w:marTop w:val="0"/>
      <w:marBottom w:val="0"/>
      <w:divBdr>
        <w:top w:val="none" w:sz="0" w:space="0" w:color="auto"/>
        <w:left w:val="none" w:sz="0" w:space="0" w:color="auto"/>
        <w:bottom w:val="none" w:sz="0" w:space="0" w:color="auto"/>
        <w:right w:val="none" w:sz="0" w:space="0" w:color="auto"/>
      </w:divBdr>
    </w:div>
    <w:div w:id="1349402933">
      <w:bodyDiv w:val="1"/>
      <w:marLeft w:val="0"/>
      <w:marRight w:val="0"/>
      <w:marTop w:val="0"/>
      <w:marBottom w:val="0"/>
      <w:divBdr>
        <w:top w:val="none" w:sz="0" w:space="0" w:color="auto"/>
        <w:left w:val="none" w:sz="0" w:space="0" w:color="auto"/>
        <w:bottom w:val="none" w:sz="0" w:space="0" w:color="auto"/>
        <w:right w:val="none" w:sz="0" w:space="0" w:color="auto"/>
      </w:divBdr>
    </w:div>
    <w:div w:id="1351374087">
      <w:bodyDiv w:val="1"/>
      <w:marLeft w:val="0"/>
      <w:marRight w:val="0"/>
      <w:marTop w:val="0"/>
      <w:marBottom w:val="0"/>
      <w:divBdr>
        <w:top w:val="none" w:sz="0" w:space="0" w:color="auto"/>
        <w:left w:val="none" w:sz="0" w:space="0" w:color="auto"/>
        <w:bottom w:val="none" w:sz="0" w:space="0" w:color="auto"/>
        <w:right w:val="none" w:sz="0" w:space="0" w:color="auto"/>
      </w:divBdr>
    </w:div>
    <w:div w:id="1385055815">
      <w:bodyDiv w:val="1"/>
      <w:marLeft w:val="0"/>
      <w:marRight w:val="0"/>
      <w:marTop w:val="0"/>
      <w:marBottom w:val="0"/>
      <w:divBdr>
        <w:top w:val="none" w:sz="0" w:space="0" w:color="auto"/>
        <w:left w:val="none" w:sz="0" w:space="0" w:color="auto"/>
        <w:bottom w:val="none" w:sz="0" w:space="0" w:color="auto"/>
        <w:right w:val="none" w:sz="0" w:space="0" w:color="auto"/>
      </w:divBdr>
    </w:div>
    <w:div w:id="1405033252">
      <w:bodyDiv w:val="1"/>
      <w:marLeft w:val="0"/>
      <w:marRight w:val="0"/>
      <w:marTop w:val="0"/>
      <w:marBottom w:val="0"/>
      <w:divBdr>
        <w:top w:val="none" w:sz="0" w:space="0" w:color="auto"/>
        <w:left w:val="none" w:sz="0" w:space="0" w:color="auto"/>
        <w:bottom w:val="none" w:sz="0" w:space="0" w:color="auto"/>
        <w:right w:val="none" w:sz="0" w:space="0" w:color="auto"/>
      </w:divBdr>
    </w:div>
    <w:div w:id="1420365633">
      <w:bodyDiv w:val="1"/>
      <w:marLeft w:val="0"/>
      <w:marRight w:val="0"/>
      <w:marTop w:val="0"/>
      <w:marBottom w:val="0"/>
      <w:divBdr>
        <w:top w:val="none" w:sz="0" w:space="0" w:color="auto"/>
        <w:left w:val="none" w:sz="0" w:space="0" w:color="auto"/>
        <w:bottom w:val="none" w:sz="0" w:space="0" w:color="auto"/>
        <w:right w:val="none" w:sz="0" w:space="0" w:color="auto"/>
      </w:divBdr>
    </w:div>
    <w:div w:id="1461996959">
      <w:bodyDiv w:val="1"/>
      <w:marLeft w:val="0"/>
      <w:marRight w:val="0"/>
      <w:marTop w:val="0"/>
      <w:marBottom w:val="0"/>
      <w:divBdr>
        <w:top w:val="none" w:sz="0" w:space="0" w:color="auto"/>
        <w:left w:val="none" w:sz="0" w:space="0" w:color="auto"/>
        <w:bottom w:val="none" w:sz="0" w:space="0" w:color="auto"/>
        <w:right w:val="none" w:sz="0" w:space="0" w:color="auto"/>
      </w:divBdr>
    </w:div>
    <w:div w:id="1462576588">
      <w:bodyDiv w:val="1"/>
      <w:marLeft w:val="0"/>
      <w:marRight w:val="0"/>
      <w:marTop w:val="0"/>
      <w:marBottom w:val="0"/>
      <w:divBdr>
        <w:top w:val="none" w:sz="0" w:space="0" w:color="auto"/>
        <w:left w:val="none" w:sz="0" w:space="0" w:color="auto"/>
        <w:bottom w:val="none" w:sz="0" w:space="0" w:color="auto"/>
        <w:right w:val="none" w:sz="0" w:space="0" w:color="auto"/>
      </w:divBdr>
    </w:div>
    <w:div w:id="1463183418">
      <w:bodyDiv w:val="1"/>
      <w:marLeft w:val="0"/>
      <w:marRight w:val="0"/>
      <w:marTop w:val="0"/>
      <w:marBottom w:val="0"/>
      <w:divBdr>
        <w:top w:val="none" w:sz="0" w:space="0" w:color="auto"/>
        <w:left w:val="none" w:sz="0" w:space="0" w:color="auto"/>
        <w:bottom w:val="none" w:sz="0" w:space="0" w:color="auto"/>
        <w:right w:val="none" w:sz="0" w:space="0" w:color="auto"/>
      </w:divBdr>
    </w:div>
    <w:div w:id="1483353356">
      <w:bodyDiv w:val="1"/>
      <w:marLeft w:val="0"/>
      <w:marRight w:val="0"/>
      <w:marTop w:val="0"/>
      <w:marBottom w:val="0"/>
      <w:divBdr>
        <w:top w:val="none" w:sz="0" w:space="0" w:color="auto"/>
        <w:left w:val="none" w:sz="0" w:space="0" w:color="auto"/>
        <w:bottom w:val="none" w:sz="0" w:space="0" w:color="auto"/>
        <w:right w:val="none" w:sz="0" w:space="0" w:color="auto"/>
      </w:divBdr>
    </w:div>
    <w:div w:id="1505584204">
      <w:bodyDiv w:val="1"/>
      <w:marLeft w:val="0"/>
      <w:marRight w:val="0"/>
      <w:marTop w:val="0"/>
      <w:marBottom w:val="0"/>
      <w:divBdr>
        <w:top w:val="none" w:sz="0" w:space="0" w:color="auto"/>
        <w:left w:val="none" w:sz="0" w:space="0" w:color="auto"/>
        <w:bottom w:val="none" w:sz="0" w:space="0" w:color="auto"/>
        <w:right w:val="none" w:sz="0" w:space="0" w:color="auto"/>
      </w:divBdr>
    </w:div>
    <w:div w:id="1510943467">
      <w:bodyDiv w:val="1"/>
      <w:marLeft w:val="0"/>
      <w:marRight w:val="0"/>
      <w:marTop w:val="0"/>
      <w:marBottom w:val="0"/>
      <w:divBdr>
        <w:top w:val="none" w:sz="0" w:space="0" w:color="auto"/>
        <w:left w:val="none" w:sz="0" w:space="0" w:color="auto"/>
        <w:bottom w:val="none" w:sz="0" w:space="0" w:color="auto"/>
        <w:right w:val="none" w:sz="0" w:space="0" w:color="auto"/>
      </w:divBdr>
    </w:div>
    <w:div w:id="1511945822">
      <w:bodyDiv w:val="1"/>
      <w:marLeft w:val="0"/>
      <w:marRight w:val="0"/>
      <w:marTop w:val="0"/>
      <w:marBottom w:val="0"/>
      <w:divBdr>
        <w:top w:val="none" w:sz="0" w:space="0" w:color="auto"/>
        <w:left w:val="none" w:sz="0" w:space="0" w:color="auto"/>
        <w:bottom w:val="none" w:sz="0" w:space="0" w:color="auto"/>
        <w:right w:val="none" w:sz="0" w:space="0" w:color="auto"/>
      </w:divBdr>
    </w:div>
    <w:div w:id="1519583266">
      <w:bodyDiv w:val="1"/>
      <w:marLeft w:val="0"/>
      <w:marRight w:val="0"/>
      <w:marTop w:val="0"/>
      <w:marBottom w:val="0"/>
      <w:divBdr>
        <w:top w:val="none" w:sz="0" w:space="0" w:color="auto"/>
        <w:left w:val="none" w:sz="0" w:space="0" w:color="auto"/>
        <w:bottom w:val="none" w:sz="0" w:space="0" w:color="auto"/>
        <w:right w:val="none" w:sz="0" w:space="0" w:color="auto"/>
      </w:divBdr>
    </w:div>
    <w:div w:id="1519856561">
      <w:bodyDiv w:val="1"/>
      <w:marLeft w:val="0"/>
      <w:marRight w:val="0"/>
      <w:marTop w:val="0"/>
      <w:marBottom w:val="0"/>
      <w:divBdr>
        <w:top w:val="none" w:sz="0" w:space="0" w:color="auto"/>
        <w:left w:val="none" w:sz="0" w:space="0" w:color="auto"/>
        <w:bottom w:val="none" w:sz="0" w:space="0" w:color="auto"/>
        <w:right w:val="none" w:sz="0" w:space="0" w:color="auto"/>
      </w:divBdr>
    </w:div>
    <w:div w:id="1531871048">
      <w:bodyDiv w:val="1"/>
      <w:marLeft w:val="0"/>
      <w:marRight w:val="0"/>
      <w:marTop w:val="0"/>
      <w:marBottom w:val="0"/>
      <w:divBdr>
        <w:top w:val="none" w:sz="0" w:space="0" w:color="auto"/>
        <w:left w:val="none" w:sz="0" w:space="0" w:color="auto"/>
        <w:bottom w:val="none" w:sz="0" w:space="0" w:color="auto"/>
        <w:right w:val="none" w:sz="0" w:space="0" w:color="auto"/>
      </w:divBdr>
    </w:div>
    <w:div w:id="1541088715">
      <w:bodyDiv w:val="1"/>
      <w:marLeft w:val="0"/>
      <w:marRight w:val="0"/>
      <w:marTop w:val="0"/>
      <w:marBottom w:val="0"/>
      <w:divBdr>
        <w:top w:val="none" w:sz="0" w:space="0" w:color="auto"/>
        <w:left w:val="none" w:sz="0" w:space="0" w:color="auto"/>
        <w:bottom w:val="none" w:sz="0" w:space="0" w:color="auto"/>
        <w:right w:val="none" w:sz="0" w:space="0" w:color="auto"/>
      </w:divBdr>
    </w:div>
    <w:div w:id="1598906830">
      <w:bodyDiv w:val="1"/>
      <w:marLeft w:val="0"/>
      <w:marRight w:val="0"/>
      <w:marTop w:val="0"/>
      <w:marBottom w:val="0"/>
      <w:divBdr>
        <w:top w:val="none" w:sz="0" w:space="0" w:color="auto"/>
        <w:left w:val="none" w:sz="0" w:space="0" w:color="auto"/>
        <w:bottom w:val="none" w:sz="0" w:space="0" w:color="auto"/>
        <w:right w:val="none" w:sz="0" w:space="0" w:color="auto"/>
      </w:divBdr>
    </w:div>
    <w:div w:id="1625622459">
      <w:bodyDiv w:val="1"/>
      <w:marLeft w:val="0"/>
      <w:marRight w:val="0"/>
      <w:marTop w:val="0"/>
      <w:marBottom w:val="0"/>
      <w:divBdr>
        <w:top w:val="none" w:sz="0" w:space="0" w:color="auto"/>
        <w:left w:val="none" w:sz="0" w:space="0" w:color="auto"/>
        <w:bottom w:val="none" w:sz="0" w:space="0" w:color="auto"/>
        <w:right w:val="none" w:sz="0" w:space="0" w:color="auto"/>
      </w:divBdr>
    </w:div>
    <w:div w:id="1640526930">
      <w:bodyDiv w:val="1"/>
      <w:marLeft w:val="0"/>
      <w:marRight w:val="0"/>
      <w:marTop w:val="0"/>
      <w:marBottom w:val="0"/>
      <w:divBdr>
        <w:top w:val="none" w:sz="0" w:space="0" w:color="auto"/>
        <w:left w:val="none" w:sz="0" w:space="0" w:color="auto"/>
        <w:bottom w:val="none" w:sz="0" w:space="0" w:color="auto"/>
        <w:right w:val="none" w:sz="0" w:space="0" w:color="auto"/>
      </w:divBdr>
    </w:div>
    <w:div w:id="1642686458">
      <w:bodyDiv w:val="1"/>
      <w:marLeft w:val="0"/>
      <w:marRight w:val="0"/>
      <w:marTop w:val="0"/>
      <w:marBottom w:val="0"/>
      <w:divBdr>
        <w:top w:val="none" w:sz="0" w:space="0" w:color="auto"/>
        <w:left w:val="none" w:sz="0" w:space="0" w:color="auto"/>
        <w:bottom w:val="none" w:sz="0" w:space="0" w:color="auto"/>
        <w:right w:val="none" w:sz="0" w:space="0" w:color="auto"/>
      </w:divBdr>
    </w:div>
    <w:div w:id="1654945742">
      <w:bodyDiv w:val="1"/>
      <w:marLeft w:val="0"/>
      <w:marRight w:val="0"/>
      <w:marTop w:val="0"/>
      <w:marBottom w:val="0"/>
      <w:divBdr>
        <w:top w:val="none" w:sz="0" w:space="0" w:color="auto"/>
        <w:left w:val="none" w:sz="0" w:space="0" w:color="auto"/>
        <w:bottom w:val="none" w:sz="0" w:space="0" w:color="auto"/>
        <w:right w:val="none" w:sz="0" w:space="0" w:color="auto"/>
      </w:divBdr>
    </w:div>
    <w:div w:id="1656835762">
      <w:bodyDiv w:val="1"/>
      <w:marLeft w:val="0"/>
      <w:marRight w:val="0"/>
      <w:marTop w:val="0"/>
      <w:marBottom w:val="0"/>
      <w:divBdr>
        <w:top w:val="none" w:sz="0" w:space="0" w:color="auto"/>
        <w:left w:val="none" w:sz="0" w:space="0" w:color="auto"/>
        <w:bottom w:val="none" w:sz="0" w:space="0" w:color="auto"/>
        <w:right w:val="none" w:sz="0" w:space="0" w:color="auto"/>
      </w:divBdr>
    </w:div>
    <w:div w:id="1666395786">
      <w:bodyDiv w:val="1"/>
      <w:marLeft w:val="0"/>
      <w:marRight w:val="0"/>
      <w:marTop w:val="0"/>
      <w:marBottom w:val="0"/>
      <w:divBdr>
        <w:top w:val="none" w:sz="0" w:space="0" w:color="auto"/>
        <w:left w:val="none" w:sz="0" w:space="0" w:color="auto"/>
        <w:bottom w:val="none" w:sz="0" w:space="0" w:color="auto"/>
        <w:right w:val="none" w:sz="0" w:space="0" w:color="auto"/>
      </w:divBdr>
    </w:div>
    <w:div w:id="1669939418">
      <w:bodyDiv w:val="1"/>
      <w:marLeft w:val="0"/>
      <w:marRight w:val="0"/>
      <w:marTop w:val="0"/>
      <w:marBottom w:val="0"/>
      <w:divBdr>
        <w:top w:val="none" w:sz="0" w:space="0" w:color="auto"/>
        <w:left w:val="none" w:sz="0" w:space="0" w:color="auto"/>
        <w:bottom w:val="none" w:sz="0" w:space="0" w:color="auto"/>
        <w:right w:val="none" w:sz="0" w:space="0" w:color="auto"/>
      </w:divBdr>
    </w:div>
    <w:div w:id="1695762296">
      <w:bodyDiv w:val="1"/>
      <w:marLeft w:val="0"/>
      <w:marRight w:val="0"/>
      <w:marTop w:val="0"/>
      <w:marBottom w:val="0"/>
      <w:divBdr>
        <w:top w:val="none" w:sz="0" w:space="0" w:color="auto"/>
        <w:left w:val="none" w:sz="0" w:space="0" w:color="auto"/>
        <w:bottom w:val="none" w:sz="0" w:space="0" w:color="auto"/>
        <w:right w:val="none" w:sz="0" w:space="0" w:color="auto"/>
      </w:divBdr>
    </w:div>
    <w:div w:id="1758593048">
      <w:bodyDiv w:val="1"/>
      <w:marLeft w:val="0"/>
      <w:marRight w:val="0"/>
      <w:marTop w:val="0"/>
      <w:marBottom w:val="0"/>
      <w:divBdr>
        <w:top w:val="none" w:sz="0" w:space="0" w:color="auto"/>
        <w:left w:val="none" w:sz="0" w:space="0" w:color="auto"/>
        <w:bottom w:val="none" w:sz="0" w:space="0" w:color="auto"/>
        <w:right w:val="none" w:sz="0" w:space="0" w:color="auto"/>
      </w:divBdr>
    </w:div>
    <w:div w:id="1777285884">
      <w:bodyDiv w:val="1"/>
      <w:marLeft w:val="0"/>
      <w:marRight w:val="0"/>
      <w:marTop w:val="0"/>
      <w:marBottom w:val="0"/>
      <w:divBdr>
        <w:top w:val="none" w:sz="0" w:space="0" w:color="auto"/>
        <w:left w:val="none" w:sz="0" w:space="0" w:color="auto"/>
        <w:bottom w:val="none" w:sz="0" w:space="0" w:color="auto"/>
        <w:right w:val="none" w:sz="0" w:space="0" w:color="auto"/>
      </w:divBdr>
    </w:div>
    <w:div w:id="1785270658">
      <w:bodyDiv w:val="1"/>
      <w:marLeft w:val="0"/>
      <w:marRight w:val="0"/>
      <w:marTop w:val="0"/>
      <w:marBottom w:val="0"/>
      <w:divBdr>
        <w:top w:val="none" w:sz="0" w:space="0" w:color="auto"/>
        <w:left w:val="none" w:sz="0" w:space="0" w:color="auto"/>
        <w:bottom w:val="none" w:sz="0" w:space="0" w:color="auto"/>
        <w:right w:val="none" w:sz="0" w:space="0" w:color="auto"/>
      </w:divBdr>
    </w:div>
    <w:div w:id="1803887977">
      <w:bodyDiv w:val="1"/>
      <w:marLeft w:val="0"/>
      <w:marRight w:val="0"/>
      <w:marTop w:val="0"/>
      <w:marBottom w:val="0"/>
      <w:divBdr>
        <w:top w:val="none" w:sz="0" w:space="0" w:color="auto"/>
        <w:left w:val="none" w:sz="0" w:space="0" w:color="auto"/>
        <w:bottom w:val="none" w:sz="0" w:space="0" w:color="auto"/>
        <w:right w:val="none" w:sz="0" w:space="0" w:color="auto"/>
      </w:divBdr>
    </w:div>
    <w:div w:id="1843663913">
      <w:bodyDiv w:val="1"/>
      <w:marLeft w:val="0"/>
      <w:marRight w:val="0"/>
      <w:marTop w:val="0"/>
      <w:marBottom w:val="0"/>
      <w:divBdr>
        <w:top w:val="none" w:sz="0" w:space="0" w:color="auto"/>
        <w:left w:val="none" w:sz="0" w:space="0" w:color="auto"/>
        <w:bottom w:val="none" w:sz="0" w:space="0" w:color="auto"/>
        <w:right w:val="none" w:sz="0" w:space="0" w:color="auto"/>
      </w:divBdr>
    </w:div>
    <w:div w:id="1844280984">
      <w:bodyDiv w:val="1"/>
      <w:marLeft w:val="0"/>
      <w:marRight w:val="0"/>
      <w:marTop w:val="0"/>
      <w:marBottom w:val="0"/>
      <w:divBdr>
        <w:top w:val="none" w:sz="0" w:space="0" w:color="auto"/>
        <w:left w:val="none" w:sz="0" w:space="0" w:color="auto"/>
        <w:bottom w:val="none" w:sz="0" w:space="0" w:color="auto"/>
        <w:right w:val="none" w:sz="0" w:space="0" w:color="auto"/>
      </w:divBdr>
    </w:div>
    <w:div w:id="1848713834">
      <w:bodyDiv w:val="1"/>
      <w:marLeft w:val="0"/>
      <w:marRight w:val="0"/>
      <w:marTop w:val="0"/>
      <w:marBottom w:val="0"/>
      <w:divBdr>
        <w:top w:val="none" w:sz="0" w:space="0" w:color="auto"/>
        <w:left w:val="none" w:sz="0" w:space="0" w:color="auto"/>
        <w:bottom w:val="none" w:sz="0" w:space="0" w:color="auto"/>
        <w:right w:val="none" w:sz="0" w:space="0" w:color="auto"/>
      </w:divBdr>
    </w:div>
    <w:div w:id="1867213456">
      <w:bodyDiv w:val="1"/>
      <w:marLeft w:val="0"/>
      <w:marRight w:val="0"/>
      <w:marTop w:val="0"/>
      <w:marBottom w:val="0"/>
      <w:divBdr>
        <w:top w:val="none" w:sz="0" w:space="0" w:color="auto"/>
        <w:left w:val="none" w:sz="0" w:space="0" w:color="auto"/>
        <w:bottom w:val="none" w:sz="0" w:space="0" w:color="auto"/>
        <w:right w:val="none" w:sz="0" w:space="0" w:color="auto"/>
      </w:divBdr>
    </w:div>
    <w:div w:id="1868174124">
      <w:bodyDiv w:val="1"/>
      <w:marLeft w:val="0"/>
      <w:marRight w:val="0"/>
      <w:marTop w:val="0"/>
      <w:marBottom w:val="0"/>
      <w:divBdr>
        <w:top w:val="none" w:sz="0" w:space="0" w:color="auto"/>
        <w:left w:val="none" w:sz="0" w:space="0" w:color="auto"/>
        <w:bottom w:val="none" w:sz="0" w:space="0" w:color="auto"/>
        <w:right w:val="none" w:sz="0" w:space="0" w:color="auto"/>
      </w:divBdr>
    </w:div>
    <w:div w:id="1895195051">
      <w:bodyDiv w:val="1"/>
      <w:marLeft w:val="0"/>
      <w:marRight w:val="0"/>
      <w:marTop w:val="0"/>
      <w:marBottom w:val="0"/>
      <w:divBdr>
        <w:top w:val="none" w:sz="0" w:space="0" w:color="auto"/>
        <w:left w:val="none" w:sz="0" w:space="0" w:color="auto"/>
        <w:bottom w:val="none" w:sz="0" w:space="0" w:color="auto"/>
        <w:right w:val="none" w:sz="0" w:space="0" w:color="auto"/>
      </w:divBdr>
    </w:div>
    <w:div w:id="1903637744">
      <w:bodyDiv w:val="1"/>
      <w:marLeft w:val="0"/>
      <w:marRight w:val="0"/>
      <w:marTop w:val="0"/>
      <w:marBottom w:val="0"/>
      <w:divBdr>
        <w:top w:val="none" w:sz="0" w:space="0" w:color="auto"/>
        <w:left w:val="none" w:sz="0" w:space="0" w:color="auto"/>
        <w:bottom w:val="none" w:sz="0" w:space="0" w:color="auto"/>
        <w:right w:val="none" w:sz="0" w:space="0" w:color="auto"/>
      </w:divBdr>
    </w:div>
    <w:div w:id="1916359910">
      <w:bodyDiv w:val="1"/>
      <w:marLeft w:val="0"/>
      <w:marRight w:val="0"/>
      <w:marTop w:val="0"/>
      <w:marBottom w:val="0"/>
      <w:divBdr>
        <w:top w:val="none" w:sz="0" w:space="0" w:color="auto"/>
        <w:left w:val="none" w:sz="0" w:space="0" w:color="auto"/>
        <w:bottom w:val="none" w:sz="0" w:space="0" w:color="auto"/>
        <w:right w:val="none" w:sz="0" w:space="0" w:color="auto"/>
      </w:divBdr>
    </w:div>
    <w:div w:id="1936016744">
      <w:bodyDiv w:val="1"/>
      <w:marLeft w:val="0"/>
      <w:marRight w:val="0"/>
      <w:marTop w:val="0"/>
      <w:marBottom w:val="0"/>
      <w:divBdr>
        <w:top w:val="none" w:sz="0" w:space="0" w:color="auto"/>
        <w:left w:val="none" w:sz="0" w:space="0" w:color="auto"/>
        <w:bottom w:val="none" w:sz="0" w:space="0" w:color="auto"/>
        <w:right w:val="none" w:sz="0" w:space="0" w:color="auto"/>
      </w:divBdr>
    </w:div>
    <w:div w:id="1936395785">
      <w:bodyDiv w:val="1"/>
      <w:marLeft w:val="0"/>
      <w:marRight w:val="0"/>
      <w:marTop w:val="0"/>
      <w:marBottom w:val="0"/>
      <w:divBdr>
        <w:top w:val="none" w:sz="0" w:space="0" w:color="auto"/>
        <w:left w:val="none" w:sz="0" w:space="0" w:color="auto"/>
        <w:bottom w:val="none" w:sz="0" w:space="0" w:color="auto"/>
        <w:right w:val="none" w:sz="0" w:space="0" w:color="auto"/>
      </w:divBdr>
    </w:div>
    <w:div w:id="1937319996">
      <w:bodyDiv w:val="1"/>
      <w:marLeft w:val="0"/>
      <w:marRight w:val="0"/>
      <w:marTop w:val="0"/>
      <w:marBottom w:val="0"/>
      <w:divBdr>
        <w:top w:val="none" w:sz="0" w:space="0" w:color="auto"/>
        <w:left w:val="none" w:sz="0" w:space="0" w:color="auto"/>
        <w:bottom w:val="none" w:sz="0" w:space="0" w:color="auto"/>
        <w:right w:val="none" w:sz="0" w:space="0" w:color="auto"/>
      </w:divBdr>
    </w:div>
    <w:div w:id="1957983235">
      <w:bodyDiv w:val="1"/>
      <w:marLeft w:val="0"/>
      <w:marRight w:val="0"/>
      <w:marTop w:val="0"/>
      <w:marBottom w:val="0"/>
      <w:divBdr>
        <w:top w:val="none" w:sz="0" w:space="0" w:color="auto"/>
        <w:left w:val="none" w:sz="0" w:space="0" w:color="auto"/>
        <w:bottom w:val="none" w:sz="0" w:space="0" w:color="auto"/>
        <w:right w:val="none" w:sz="0" w:space="0" w:color="auto"/>
      </w:divBdr>
    </w:div>
    <w:div w:id="1961570655">
      <w:bodyDiv w:val="1"/>
      <w:marLeft w:val="0"/>
      <w:marRight w:val="0"/>
      <w:marTop w:val="0"/>
      <w:marBottom w:val="0"/>
      <w:divBdr>
        <w:top w:val="none" w:sz="0" w:space="0" w:color="auto"/>
        <w:left w:val="none" w:sz="0" w:space="0" w:color="auto"/>
        <w:bottom w:val="none" w:sz="0" w:space="0" w:color="auto"/>
        <w:right w:val="none" w:sz="0" w:space="0" w:color="auto"/>
      </w:divBdr>
    </w:div>
    <w:div w:id="1962295171">
      <w:bodyDiv w:val="1"/>
      <w:marLeft w:val="0"/>
      <w:marRight w:val="0"/>
      <w:marTop w:val="0"/>
      <w:marBottom w:val="0"/>
      <w:divBdr>
        <w:top w:val="none" w:sz="0" w:space="0" w:color="auto"/>
        <w:left w:val="none" w:sz="0" w:space="0" w:color="auto"/>
        <w:bottom w:val="none" w:sz="0" w:space="0" w:color="auto"/>
        <w:right w:val="none" w:sz="0" w:space="0" w:color="auto"/>
      </w:divBdr>
    </w:div>
    <w:div w:id="1974603100">
      <w:bodyDiv w:val="1"/>
      <w:marLeft w:val="0"/>
      <w:marRight w:val="0"/>
      <w:marTop w:val="0"/>
      <w:marBottom w:val="0"/>
      <w:divBdr>
        <w:top w:val="none" w:sz="0" w:space="0" w:color="auto"/>
        <w:left w:val="none" w:sz="0" w:space="0" w:color="auto"/>
        <w:bottom w:val="none" w:sz="0" w:space="0" w:color="auto"/>
        <w:right w:val="none" w:sz="0" w:space="0" w:color="auto"/>
      </w:divBdr>
    </w:div>
    <w:div w:id="2002733532">
      <w:bodyDiv w:val="1"/>
      <w:marLeft w:val="0"/>
      <w:marRight w:val="0"/>
      <w:marTop w:val="0"/>
      <w:marBottom w:val="0"/>
      <w:divBdr>
        <w:top w:val="none" w:sz="0" w:space="0" w:color="auto"/>
        <w:left w:val="none" w:sz="0" w:space="0" w:color="auto"/>
        <w:bottom w:val="none" w:sz="0" w:space="0" w:color="auto"/>
        <w:right w:val="none" w:sz="0" w:space="0" w:color="auto"/>
      </w:divBdr>
    </w:div>
    <w:div w:id="2047876157">
      <w:bodyDiv w:val="1"/>
      <w:marLeft w:val="0"/>
      <w:marRight w:val="0"/>
      <w:marTop w:val="0"/>
      <w:marBottom w:val="0"/>
      <w:divBdr>
        <w:top w:val="none" w:sz="0" w:space="0" w:color="auto"/>
        <w:left w:val="none" w:sz="0" w:space="0" w:color="auto"/>
        <w:bottom w:val="none" w:sz="0" w:space="0" w:color="auto"/>
        <w:right w:val="none" w:sz="0" w:space="0" w:color="auto"/>
      </w:divBdr>
    </w:div>
    <w:div w:id="2051687123">
      <w:bodyDiv w:val="1"/>
      <w:marLeft w:val="0"/>
      <w:marRight w:val="0"/>
      <w:marTop w:val="0"/>
      <w:marBottom w:val="0"/>
      <w:divBdr>
        <w:top w:val="none" w:sz="0" w:space="0" w:color="auto"/>
        <w:left w:val="none" w:sz="0" w:space="0" w:color="auto"/>
        <w:bottom w:val="none" w:sz="0" w:space="0" w:color="auto"/>
        <w:right w:val="none" w:sz="0" w:space="0" w:color="auto"/>
      </w:divBdr>
    </w:div>
    <w:div w:id="2084450146">
      <w:bodyDiv w:val="1"/>
      <w:marLeft w:val="0"/>
      <w:marRight w:val="0"/>
      <w:marTop w:val="0"/>
      <w:marBottom w:val="0"/>
      <w:divBdr>
        <w:top w:val="none" w:sz="0" w:space="0" w:color="auto"/>
        <w:left w:val="none" w:sz="0" w:space="0" w:color="auto"/>
        <w:bottom w:val="none" w:sz="0" w:space="0" w:color="auto"/>
        <w:right w:val="none" w:sz="0" w:space="0" w:color="auto"/>
      </w:divBdr>
    </w:div>
    <w:div w:id="2101370727">
      <w:bodyDiv w:val="1"/>
      <w:marLeft w:val="0"/>
      <w:marRight w:val="0"/>
      <w:marTop w:val="0"/>
      <w:marBottom w:val="0"/>
      <w:divBdr>
        <w:top w:val="none" w:sz="0" w:space="0" w:color="auto"/>
        <w:left w:val="none" w:sz="0" w:space="0" w:color="auto"/>
        <w:bottom w:val="none" w:sz="0" w:space="0" w:color="auto"/>
        <w:right w:val="none" w:sz="0" w:space="0" w:color="auto"/>
      </w:divBdr>
    </w:div>
    <w:div w:id="210962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603630612"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74A93-CCA6-4386-99EF-F4F5FE4E7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7301</Words>
  <Characters>54069</Characters>
  <Application>Microsoft Office Word</Application>
  <DocSecurity>0</DocSecurity>
  <Lines>450</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NARK</dc:creator>
  <cp:lastModifiedBy>Евгений Гаврилович</cp:lastModifiedBy>
  <cp:revision>2</cp:revision>
  <cp:lastPrinted>2022-11-15T10:50:00Z</cp:lastPrinted>
  <dcterms:created xsi:type="dcterms:W3CDTF">2022-11-21T06:00:00Z</dcterms:created>
  <dcterms:modified xsi:type="dcterms:W3CDTF">2022-11-21T06:00:00Z</dcterms:modified>
</cp:coreProperties>
</file>